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04E" w:rsidRPr="00530789" w:rsidRDefault="00B1004E" w:rsidP="00B1004E">
      <w:pPr>
        <w:pStyle w:val="ConsPlusNonformat"/>
        <w:widowControl/>
        <w:jc w:val="center"/>
        <w:rPr>
          <w:rFonts w:ascii="Times New Roman" w:hAnsi="Times New Roman" w:cs="Times New Roman"/>
          <w:bCs/>
          <w:sz w:val="22"/>
          <w:szCs w:val="22"/>
        </w:rPr>
      </w:pPr>
      <w:bookmarkStart w:id="0" w:name="_GoBack"/>
      <w:bookmarkEnd w:id="0"/>
      <w:r w:rsidRPr="00530789">
        <w:rPr>
          <w:rFonts w:ascii="Times New Roman" w:hAnsi="Times New Roman" w:cs="Times New Roman"/>
          <w:bCs/>
          <w:sz w:val="22"/>
          <w:szCs w:val="22"/>
        </w:rPr>
        <w:t>ДОГОВОР</w:t>
      </w:r>
      <w:r>
        <w:rPr>
          <w:rFonts w:ascii="Times New Roman" w:hAnsi="Times New Roman" w:cs="Times New Roman"/>
          <w:bCs/>
          <w:sz w:val="22"/>
          <w:szCs w:val="22"/>
        </w:rPr>
        <w:t xml:space="preserve"> № ____</w:t>
      </w:r>
    </w:p>
    <w:p w:rsidR="00B1004E" w:rsidRPr="00530789" w:rsidRDefault="00B1004E" w:rsidP="00B1004E">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B1004E" w:rsidRPr="00530789" w:rsidRDefault="00B1004E" w:rsidP="00B1004E">
      <w:pPr>
        <w:pStyle w:val="ConsPlusNonformat"/>
        <w:widowControl/>
        <w:jc w:val="center"/>
        <w:rPr>
          <w:rFonts w:ascii="Times New Roman" w:hAnsi="Times New Roman" w:cs="Times New Roman"/>
          <w:sz w:val="22"/>
          <w:szCs w:val="22"/>
        </w:rPr>
      </w:pPr>
    </w:p>
    <w:p w:rsidR="00B1004E" w:rsidRPr="00530789" w:rsidRDefault="00B1004E" w:rsidP="00B1004E">
      <w:pPr>
        <w:pStyle w:val="ConsPlusNonformat"/>
        <w:widowControl/>
        <w:rPr>
          <w:rFonts w:ascii="Times New Roman" w:hAnsi="Times New Roman" w:cs="Times New Roman"/>
          <w:bCs/>
          <w:sz w:val="22"/>
          <w:szCs w:val="22"/>
        </w:rPr>
      </w:pPr>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w:t>
      </w:r>
      <w:r>
        <w:rPr>
          <w:rFonts w:ascii="Times New Roman" w:hAnsi="Times New Roman" w:cs="Times New Roman"/>
          <w:bCs/>
          <w:sz w:val="22"/>
          <w:szCs w:val="22"/>
        </w:rPr>
        <w:t xml:space="preserve">           </w:t>
      </w:r>
      <w:r w:rsidRPr="00530789">
        <w:rPr>
          <w:rFonts w:ascii="Times New Roman" w:hAnsi="Times New Roman" w:cs="Times New Roman"/>
          <w:bCs/>
          <w:sz w:val="22"/>
          <w:szCs w:val="22"/>
        </w:rPr>
        <w:t xml:space="preserve">                                         «____» __________ 20</w:t>
      </w:r>
      <w:r>
        <w:rPr>
          <w:rFonts w:ascii="Times New Roman" w:hAnsi="Times New Roman" w:cs="Times New Roman"/>
          <w:bCs/>
          <w:sz w:val="22"/>
          <w:szCs w:val="22"/>
        </w:rPr>
        <w:t>13</w:t>
      </w:r>
      <w:r w:rsidRPr="00530789">
        <w:rPr>
          <w:rFonts w:ascii="Times New Roman" w:hAnsi="Times New Roman" w:cs="Times New Roman"/>
          <w:bCs/>
          <w:sz w:val="22"/>
          <w:szCs w:val="22"/>
        </w:rPr>
        <w:t>г.</w:t>
      </w:r>
    </w:p>
    <w:p w:rsidR="00B1004E" w:rsidRPr="00530789" w:rsidRDefault="00B1004E" w:rsidP="00B1004E">
      <w:pPr>
        <w:pStyle w:val="ConsPlusNonformat"/>
        <w:widowControl/>
        <w:rPr>
          <w:rFonts w:ascii="Times New Roman" w:hAnsi="Times New Roman" w:cs="Times New Roman"/>
          <w:sz w:val="22"/>
          <w:szCs w:val="22"/>
        </w:rPr>
      </w:pPr>
    </w:p>
    <w:p w:rsidR="00B1004E" w:rsidRPr="00530789" w:rsidRDefault="00B1004E" w:rsidP="00B1004E">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r w:rsidRPr="00926E19">
        <w:rPr>
          <w:rFonts w:ascii="Times New Roman" w:hAnsi="Times New Roman" w:cs="Times New Roman"/>
          <w:sz w:val="22"/>
          <w:szCs w:val="22"/>
        </w:rPr>
        <w:t>директора ТЭЦ №8 Пасеки А.В., действующего на основании Доверенности №</w:t>
      </w:r>
      <w:r>
        <w:rPr>
          <w:rFonts w:ascii="Times New Roman" w:hAnsi="Times New Roman" w:cs="Times New Roman"/>
          <w:sz w:val="22"/>
          <w:szCs w:val="22"/>
        </w:rPr>
        <w:t>203-2013</w:t>
      </w:r>
      <w:r w:rsidRPr="00926E19">
        <w:rPr>
          <w:rFonts w:ascii="Times New Roman" w:hAnsi="Times New Roman" w:cs="Times New Roman"/>
          <w:sz w:val="22"/>
          <w:szCs w:val="22"/>
        </w:rPr>
        <w:t xml:space="preserve"> от 01.01.201</w:t>
      </w:r>
      <w:r>
        <w:rPr>
          <w:rFonts w:ascii="Times New Roman" w:hAnsi="Times New Roman" w:cs="Times New Roman"/>
          <w:sz w:val="22"/>
          <w:szCs w:val="22"/>
        </w:rPr>
        <w:t>3</w:t>
      </w:r>
      <w:r w:rsidRPr="00926E19">
        <w:rPr>
          <w:rFonts w:ascii="Times New Roman" w:hAnsi="Times New Roman" w:cs="Times New Roman"/>
          <w:sz w:val="22"/>
          <w:szCs w:val="22"/>
        </w:rPr>
        <w:t>г.</w:t>
      </w:r>
      <w:r w:rsidRPr="00530789">
        <w:rPr>
          <w:rFonts w:ascii="Times New Roman" w:hAnsi="Times New Roman" w:cs="Times New Roman"/>
          <w:sz w:val="22"/>
          <w:szCs w:val="22"/>
        </w:rPr>
        <w:t>, с одной стороны, и</w:t>
      </w:r>
    </w:p>
    <w:p w:rsidR="00B1004E" w:rsidRPr="00530789" w:rsidRDefault="00B1004E" w:rsidP="00B1004E">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B1004E" w:rsidRPr="00530789" w:rsidRDefault="00B1004E" w:rsidP="00B1004E">
      <w:pPr>
        <w:pStyle w:val="1"/>
        <w:spacing w:line="240" w:lineRule="auto"/>
        <w:rPr>
          <w:b w:val="0"/>
          <w:sz w:val="22"/>
          <w:szCs w:val="22"/>
        </w:rPr>
      </w:pPr>
      <w:r w:rsidRPr="00530789">
        <w:rPr>
          <w:b w:val="0"/>
          <w:sz w:val="22"/>
          <w:szCs w:val="22"/>
        </w:rPr>
        <w:t>ТЕРМИНЫ И ОПРЕДЕЛЕНИЯ</w:t>
      </w:r>
    </w:p>
    <w:p w:rsidR="00B1004E" w:rsidRPr="00530789" w:rsidRDefault="00B1004E" w:rsidP="00B1004E">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1004E" w:rsidRPr="00530789" w:rsidRDefault="00B1004E" w:rsidP="00B1004E">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B1004E" w:rsidRPr="00530789" w:rsidRDefault="00B1004E" w:rsidP="00B1004E">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B1004E" w:rsidRPr="00530789" w:rsidRDefault="00B1004E" w:rsidP="00B1004E">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B1004E" w:rsidRPr="00530789" w:rsidRDefault="00B1004E" w:rsidP="00B1004E">
      <w:pPr>
        <w:jc w:val="both"/>
        <w:rPr>
          <w:sz w:val="22"/>
          <w:szCs w:val="22"/>
        </w:rPr>
      </w:pPr>
      <w:r w:rsidRPr="00530789">
        <w:rPr>
          <w:sz w:val="22"/>
          <w:szCs w:val="22"/>
        </w:rPr>
        <w:t xml:space="preserve">Объект – </w:t>
      </w:r>
      <w:r>
        <w:rPr>
          <w:sz w:val="22"/>
          <w:szCs w:val="22"/>
        </w:rPr>
        <w:t>Филиал «Невский» ОАО «ТГК-1» Дубровская ТЭЦ-8, Ленинградская обл., г. Кировск, ул. Набережная 37</w:t>
      </w:r>
      <w:r w:rsidRPr="00530789">
        <w:rPr>
          <w:sz w:val="22"/>
          <w:szCs w:val="22"/>
        </w:rPr>
        <w:t>.</w:t>
      </w:r>
    </w:p>
    <w:p w:rsidR="00B1004E" w:rsidRPr="00530789" w:rsidRDefault="00B1004E" w:rsidP="00B1004E">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B1004E" w:rsidRPr="00530789" w:rsidRDefault="00B1004E" w:rsidP="00B1004E">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B1004E" w:rsidRPr="00530789" w:rsidRDefault="00B1004E" w:rsidP="00B1004E">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B1004E" w:rsidRPr="00530789" w:rsidRDefault="00B1004E" w:rsidP="00B1004E">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B1004E" w:rsidRPr="00530789" w:rsidRDefault="00B1004E" w:rsidP="00B1004E">
      <w:pPr>
        <w:pStyle w:val="a3"/>
        <w:spacing w:line="240" w:lineRule="auto"/>
        <w:rPr>
          <w:sz w:val="22"/>
          <w:szCs w:val="22"/>
        </w:rPr>
      </w:pPr>
      <w:proofErr w:type="gramStart"/>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w:t>
      </w:r>
      <w:proofErr w:type="gramEnd"/>
      <w:r w:rsidRPr="00530789">
        <w:rPr>
          <w:sz w:val="22"/>
          <w:szCs w:val="22"/>
        </w:rPr>
        <w:t xml:space="preserve"> </w:t>
      </w:r>
      <w:proofErr w:type="gramStart"/>
      <w:r w:rsidRPr="00530789">
        <w:rPr>
          <w:sz w:val="22"/>
          <w:szCs w:val="22"/>
        </w:rPr>
        <w:t>испытаниях</w:t>
      </w:r>
      <w:proofErr w:type="gramEnd"/>
      <w:r w:rsidRPr="00530789">
        <w:rPr>
          <w:sz w:val="22"/>
          <w:szCs w:val="22"/>
        </w:rPr>
        <w:t xml:space="preserve">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1004E" w:rsidRPr="00530789" w:rsidRDefault="00B1004E" w:rsidP="00B1004E">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B1004E" w:rsidRPr="00530789" w:rsidRDefault="00B1004E" w:rsidP="00B1004E">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B1004E" w:rsidRPr="00530789" w:rsidRDefault="00B1004E" w:rsidP="00B1004E">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B1004E" w:rsidRPr="00530789" w:rsidRDefault="00B1004E" w:rsidP="00B1004E">
      <w:pPr>
        <w:jc w:val="both"/>
        <w:rPr>
          <w:sz w:val="22"/>
          <w:szCs w:val="22"/>
        </w:rPr>
      </w:pPr>
      <w:r w:rsidRPr="00530789">
        <w:rPr>
          <w:sz w:val="22"/>
          <w:szCs w:val="22"/>
        </w:rPr>
        <w:t>Справка о стоимости выполненных работ и затрат  -</w:t>
      </w:r>
    </w:p>
    <w:p w:rsidR="00B1004E" w:rsidRPr="00530789" w:rsidRDefault="00B1004E" w:rsidP="00B1004E">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B1004E" w:rsidRPr="00530789" w:rsidRDefault="00B1004E" w:rsidP="00B1004E">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B1004E" w:rsidRPr="00530789" w:rsidRDefault="00B1004E" w:rsidP="00B1004E">
      <w:pPr>
        <w:jc w:val="both"/>
        <w:rPr>
          <w:sz w:val="22"/>
          <w:szCs w:val="22"/>
        </w:rPr>
      </w:pPr>
    </w:p>
    <w:p w:rsidR="00B1004E" w:rsidRPr="00530789" w:rsidRDefault="00B1004E" w:rsidP="00B1004E">
      <w:pPr>
        <w:ind w:left="3960"/>
        <w:rPr>
          <w:sz w:val="22"/>
          <w:szCs w:val="22"/>
        </w:rPr>
      </w:pPr>
    </w:p>
    <w:p w:rsidR="00B1004E" w:rsidRPr="00530789" w:rsidRDefault="00B1004E" w:rsidP="00B1004E">
      <w:pPr>
        <w:numPr>
          <w:ilvl w:val="0"/>
          <w:numId w:val="1"/>
        </w:numPr>
        <w:rPr>
          <w:sz w:val="22"/>
          <w:szCs w:val="22"/>
        </w:rPr>
      </w:pPr>
      <w:r w:rsidRPr="00530789">
        <w:rPr>
          <w:sz w:val="22"/>
          <w:szCs w:val="22"/>
        </w:rPr>
        <w:lastRenderedPageBreak/>
        <w:t>ПРЕДМЕТ ДОГОВОРА</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Pr>
          <w:sz w:val="22"/>
          <w:szCs w:val="22"/>
        </w:rPr>
        <w:t>Среднему ремонту пути №56</w:t>
      </w:r>
      <w:r w:rsidRPr="00530789">
        <w:rPr>
          <w:sz w:val="22"/>
          <w:szCs w:val="22"/>
        </w:rPr>
        <w:t xml:space="preserve">. </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B1004E" w:rsidRPr="00530789" w:rsidRDefault="00B1004E" w:rsidP="00B1004E">
      <w:pPr>
        <w:numPr>
          <w:ilvl w:val="1"/>
          <w:numId w:val="1"/>
        </w:numPr>
        <w:tabs>
          <w:tab w:val="clear" w:pos="1380"/>
          <w:tab w:val="num" w:pos="1086"/>
        </w:tabs>
        <w:ind w:left="0" w:firstLine="540"/>
        <w:jc w:val="both"/>
        <w:rPr>
          <w:sz w:val="22"/>
          <w:szCs w:val="22"/>
        </w:rPr>
      </w:pPr>
      <w:r w:rsidRPr="00530789">
        <w:rPr>
          <w:sz w:val="22"/>
          <w:szCs w:val="22"/>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B1004E" w:rsidRPr="00530789" w:rsidRDefault="00B1004E" w:rsidP="00B1004E">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530789">
        <w:rPr>
          <w:sz w:val="22"/>
          <w:szCs w:val="22"/>
        </w:rPr>
        <w:t>неизменным</w:t>
      </w:r>
      <w:proofErr w:type="gramEnd"/>
      <w:r w:rsidRPr="00530789">
        <w:rPr>
          <w:sz w:val="22"/>
          <w:szCs w:val="22"/>
        </w:rPr>
        <w:t xml:space="preserve"> предмета и Объекта настоящего Договора. </w:t>
      </w:r>
    </w:p>
    <w:p w:rsidR="00B1004E" w:rsidRPr="00530789" w:rsidRDefault="00B1004E" w:rsidP="00B1004E">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B1004E" w:rsidRPr="00530789" w:rsidRDefault="00B1004E" w:rsidP="00B1004E">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B1004E" w:rsidRPr="00530789" w:rsidRDefault="00B1004E" w:rsidP="00B1004E">
      <w:pPr>
        <w:pStyle w:val="a3"/>
        <w:spacing w:line="240" w:lineRule="auto"/>
        <w:rPr>
          <w:sz w:val="22"/>
          <w:szCs w:val="22"/>
        </w:rPr>
      </w:pPr>
    </w:p>
    <w:p w:rsidR="00B1004E" w:rsidRPr="00530789" w:rsidRDefault="00B1004E" w:rsidP="00B1004E">
      <w:pPr>
        <w:numPr>
          <w:ilvl w:val="0"/>
          <w:numId w:val="1"/>
        </w:numPr>
        <w:rPr>
          <w:sz w:val="22"/>
          <w:szCs w:val="22"/>
        </w:rPr>
      </w:pPr>
      <w:r w:rsidRPr="00530789">
        <w:rPr>
          <w:sz w:val="22"/>
          <w:szCs w:val="22"/>
        </w:rPr>
        <w:t>СТОИМОСТЬ РАБОТ</w:t>
      </w:r>
    </w:p>
    <w:p w:rsidR="00B1004E" w:rsidRPr="00530789" w:rsidRDefault="00B1004E" w:rsidP="00B1004E">
      <w:pPr>
        <w:numPr>
          <w:ilvl w:val="1"/>
          <w:numId w:val="9"/>
        </w:numPr>
        <w:tabs>
          <w:tab w:val="clear" w:pos="1370"/>
        </w:tabs>
        <w:ind w:left="0" w:firstLine="567"/>
        <w:jc w:val="both"/>
        <w:rPr>
          <w:noProof/>
          <w:sz w:val="22"/>
          <w:szCs w:val="22"/>
        </w:rPr>
      </w:pPr>
      <w:r w:rsidRPr="00530789">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530789">
        <w:rPr>
          <w:sz w:val="22"/>
          <w:szCs w:val="22"/>
        </w:rPr>
        <w:t xml:space="preserve">:__________________________________(___________________________________), </w:t>
      </w:r>
      <w:proofErr w:type="gramEnd"/>
      <w:r w:rsidRPr="00530789">
        <w:rPr>
          <w:sz w:val="22"/>
          <w:szCs w:val="22"/>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B1004E" w:rsidRPr="00530789" w:rsidRDefault="00B1004E" w:rsidP="00B1004E">
      <w:pPr>
        <w:tabs>
          <w:tab w:val="num" w:pos="3960"/>
        </w:tabs>
        <w:jc w:val="both"/>
        <w:rPr>
          <w:sz w:val="22"/>
          <w:szCs w:val="22"/>
        </w:rPr>
      </w:pPr>
      <w:r w:rsidRPr="00530789">
        <w:rPr>
          <w:sz w:val="22"/>
          <w:szCs w:val="22"/>
        </w:rPr>
        <w:t>Всего с НДС</w:t>
      </w:r>
      <w:proofErr w:type="gramStart"/>
      <w:r w:rsidRPr="00530789">
        <w:rPr>
          <w:sz w:val="22"/>
          <w:szCs w:val="22"/>
        </w:rPr>
        <w:t xml:space="preserve"> ___________________________(_______________________________________).</w:t>
      </w:r>
      <w:proofErr w:type="gramEnd"/>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B1004E" w:rsidRPr="00530789" w:rsidRDefault="00B1004E" w:rsidP="00B1004E">
      <w:pPr>
        <w:numPr>
          <w:ilvl w:val="1"/>
          <w:numId w:val="9"/>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B1004E" w:rsidRPr="00530789" w:rsidRDefault="00B1004E" w:rsidP="00B1004E">
      <w:pPr>
        <w:numPr>
          <w:ilvl w:val="1"/>
          <w:numId w:val="16"/>
        </w:numPr>
        <w:jc w:val="both"/>
        <w:rPr>
          <w:sz w:val="22"/>
          <w:szCs w:val="22"/>
        </w:rPr>
      </w:pPr>
      <w:r w:rsidRPr="00530789">
        <w:rPr>
          <w:sz w:val="22"/>
          <w:szCs w:val="22"/>
        </w:rPr>
        <w:t>Заказчик вправе требовать уменьшения стоимости Работ:</w:t>
      </w:r>
    </w:p>
    <w:p w:rsidR="00B1004E" w:rsidRPr="00530789" w:rsidRDefault="00B1004E" w:rsidP="00B1004E">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B1004E" w:rsidRPr="00530789" w:rsidRDefault="00B1004E" w:rsidP="00B1004E">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B1004E" w:rsidRPr="00530789" w:rsidRDefault="00B1004E" w:rsidP="00B1004E">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B1004E" w:rsidRPr="00530789" w:rsidRDefault="00B1004E" w:rsidP="00B1004E">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B1004E" w:rsidRPr="00530789" w:rsidRDefault="00B1004E" w:rsidP="00B1004E">
      <w:pPr>
        <w:jc w:val="both"/>
        <w:rPr>
          <w:sz w:val="22"/>
          <w:szCs w:val="22"/>
        </w:rPr>
      </w:pPr>
      <w:proofErr w:type="spellStart"/>
      <w:r w:rsidRPr="00530789">
        <w:rPr>
          <w:sz w:val="22"/>
          <w:szCs w:val="22"/>
        </w:rPr>
        <w:t>д</w:t>
      </w:r>
      <w:proofErr w:type="spellEnd"/>
      <w:r w:rsidRPr="00530789">
        <w:rPr>
          <w:sz w:val="22"/>
          <w:szCs w:val="22"/>
        </w:rPr>
        <w:t>) в случае уменьшения объемов Работ, предусмотренных Техническим заданием;</w:t>
      </w:r>
    </w:p>
    <w:p w:rsidR="00B1004E" w:rsidRPr="00530789" w:rsidRDefault="00B1004E" w:rsidP="00B1004E">
      <w:pPr>
        <w:jc w:val="both"/>
        <w:rPr>
          <w:sz w:val="22"/>
          <w:szCs w:val="22"/>
        </w:rPr>
      </w:pPr>
      <w:r w:rsidRPr="00530789">
        <w:rPr>
          <w:sz w:val="22"/>
          <w:szCs w:val="22"/>
        </w:rPr>
        <w:t>е) в иных случаях необоснованного увеличения стоимости выполненных Работ.</w:t>
      </w:r>
    </w:p>
    <w:p w:rsidR="00B1004E" w:rsidRPr="00530789" w:rsidRDefault="00B1004E" w:rsidP="00B1004E">
      <w:pPr>
        <w:jc w:val="both"/>
        <w:rPr>
          <w:sz w:val="22"/>
          <w:szCs w:val="22"/>
        </w:rPr>
      </w:pPr>
      <w:r w:rsidRPr="00530789">
        <w:rPr>
          <w:sz w:val="22"/>
          <w:szCs w:val="22"/>
        </w:rPr>
        <w:tab/>
        <w:t>Уменьшение стоимости и объемов Работ оформляется дополнительным соглашением к настоящему Договору.</w:t>
      </w:r>
    </w:p>
    <w:p w:rsidR="00B1004E" w:rsidRDefault="00B1004E" w:rsidP="00B1004E">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B1004E" w:rsidRPr="00530789" w:rsidRDefault="00B1004E" w:rsidP="00B1004E">
      <w:pPr>
        <w:jc w:val="both"/>
        <w:rPr>
          <w:sz w:val="22"/>
          <w:szCs w:val="22"/>
        </w:rPr>
      </w:pPr>
    </w:p>
    <w:p w:rsidR="00B1004E" w:rsidRPr="00530789" w:rsidRDefault="00B1004E" w:rsidP="00B1004E">
      <w:pPr>
        <w:jc w:val="both"/>
        <w:rPr>
          <w:sz w:val="22"/>
          <w:szCs w:val="22"/>
        </w:rPr>
      </w:pPr>
    </w:p>
    <w:p w:rsidR="00B1004E" w:rsidRPr="00530789" w:rsidRDefault="00B1004E" w:rsidP="00B1004E">
      <w:pPr>
        <w:numPr>
          <w:ilvl w:val="0"/>
          <w:numId w:val="1"/>
        </w:numPr>
        <w:tabs>
          <w:tab w:val="clear" w:pos="3960"/>
        </w:tabs>
        <w:ind w:left="0" w:firstLine="9"/>
        <w:jc w:val="center"/>
        <w:rPr>
          <w:sz w:val="22"/>
          <w:szCs w:val="22"/>
        </w:rPr>
      </w:pPr>
      <w:r w:rsidRPr="00530789">
        <w:rPr>
          <w:sz w:val="22"/>
          <w:szCs w:val="22"/>
        </w:rPr>
        <w:lastRenderedPageBreak/>
        <w:t>ЗАКАЗЧИК ОБЯЗАН</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1004E" w:rsidRPr="00530789" w:rsidRDefault="00B1004E" w:rsidP="00B1004E">
      <w:pPr>
        <w:numPr>
          <w:ilvl w:val="1"/>
          <w:numId w:val="10"/>
        </w:numPr>
        <w:tabs>
          <w:tab w:val="clear" w:pos="1370"/>
        </w:tabs>
        <w:ind w:left="0" w:firstLine="709"/>
        <w:jc w:val="both"/>
        <w:rPr>
          <w:sz w:val="22"/>
          <w:szCs w:val="22"/>
        </w:rPr>
      </w:pPr>
      <w:r w:rsidRPr="00530789">
        <w:rPr>
          <w:sz w:val="22"/>
          <w:szCs w:val="22"/>
        </w:rPr>
        <w:t>Заказчик по своему усмотрению может:</w:t>
      </w:r>
    </w:p>
    <w:p w:rsidR="00B1004E" w:rsidRPr="00530789" w:rsidRDefault="00B1004E" w:rsidP="00B1004E">
      <w:pPr>
        <w:pStyle w:val="aa"/>
        <w:numPr>
          <w:ilvl w:val="0"/>
          <w:numId w:val="14"/>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B1004E" w:rsidRPr="00530789" w:rsidRDefault="00B1004E" w:rsidP="00B1004E">
      <w:pPr>
        <w:pStyle w:val="aa"/>
        <w:numPr>
          <w:ilvl w:val="0"/>
          <w:numId w:val="14"/>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B1004E" w:rsidRPr="00530789" w:rsidRDefault="00B1004E" w:rsidP="00B1004E">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B1004E" w:rsidRPr="00530789" w:rsidRDefault="00B1004E" w:rsidP="00B1004E">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B1004E" w:rsidRPr="00530789" w:rsidRDefault="00B1004E" w:rsidP="00B1004E">
      <w:pPr>
        <w:numPr>
          <w:ilvl w:val="1"/>
          <w:numId w:val="11"/>
        </w:numPr>
        <w:tabs>
          <w:tab w:val="clear" w:pos="1370"/>
        </w:tabs>
        <w:ind w:left="0" w:firstLine="709"/>
        <w:jc w:val="both"/>
        <w:rPr>
          <w:sz w:val="22"/>
          <w:szCs w:val="22"/>
        </w:rPr>
      </w:pPr>
      <w:proofErr w:type="gramStart"/>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530789">
        <w:rPr>
          <w:sz w:val="22"/>
          <w:szCs w:val="22"/>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w:t>
      </w:r>
      <w:r w:rsidRPr="00530789">
        <w:rPr>
          <w:sz w:val="22"/>
          <w:szCs w:val="22"/>
        </w:rPr>
        <w:lastRenderedPageBreak/>
        <w:t>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B1004E" w:rsidRPr="00530789" w:rsidRDefault="00B1004E" w:rsidP="00B1004E">
      <w:pPr>
        <w:numPr>
          <w:ilvl w:val="1"/>
          <w:numId w:val="11"/>
        </w:numPr>
        <w:tabs>
          <w:tab w:val="clear" w:pos="1370"/>
        </w:tabs>
        <w:ind w:left="0" w:firstLine="709"/>
        <w:jc w:val="both"/>
        <w:rPr>
          <w:sz w:val="22"/>
          <w:szCs w:val="22"/>
        </w:rPr>
      </w:pPr>
      <w:proofErr w:type="gramStart"/>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B1004E" w:rsidRPr="00530789" w:rsidRDefault="00B1004E" w:rsidP="00B1004E">
      <w:pPr>
        <w:numPr>
          <w:ilvl w:val="1"/>
          <w:numId w:val="11"/>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B1004E" w:rsidRPr="00530789" w:rsidRDefault="00B1004E" w:rsidP="00B1004E">
      <w:pPr>
        <w:ind w:left="567"/>
        <w:jc w:val="both"/>
        <w:rPr>
          <w:sz w:val="22"/>
          <w:szCs w:val="22"/>
        </w:rPr>
      </w:pPr>
    </w:p>
    <w:p w:rsidR="00B1004E" w:rsidRPr="00530789" w:rsidRDefault="00B1004E" w:rsidP="00B1004E">
      <w:pPr>
        <w:numPr>
          <w:ilvl w:val="0"/>
          <w:numId w:val="17"/>
        </w:numPr>
        <w:jc w:val="center"/>
        <w:rPr>
          <w:noProof/>
          <w:sz w:val="22"/>
          <w:szCs w:val="22"/>
        </w:rPr>
      </w:pPr>
      <w:r w:rsidRPr="00530789">
        <w:rPr>
          <w:noProof/>
          <w:sz w:val="22"/>
          <w:szCs w:val="22"/>
        </w:rPr>
        <w:t>СРОКИ ВЫПОЛНЕНИЯ РАБОТ</w:t>
      </w:r>
    </w:p>
    <w:p w:rsidR="00B1004E" w:rsidRPr="00530789" w:rsidRDefault="00B1004E" w:rsidP="00B1004E">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B1004E" w:rsidRPr="00530789" w:rsidRDefault="00B1004E" w:rsidP="00B1004E">
      <w:pPr>
        <w:ind w:firstLine="540"/>
        <w:jc w:val="both"/>
        <w:rPr>
          <w:noProof/>
          <w:sz w:val="22"/>
          <w:szCs w:val="22"/>
        </w:rPr>
      </w:pPr>
      <w:r w:rsidRPr="00530789">
        <w:rPr>
          <w:noProof/>
          <w:sz w:val="22"/>
          <w:szCs w:val="22"/>
        </w:rPr>
        <w:t xml:space="preserve">5.1.1. Начало Работ: </w:t>
      </w:r>
      <w:r>
        <w:rPr>
          <w:noProof/>
          <w:sz w:val="22"/>
          <w:szCs w:val="22"/>
        </w:rPr>
        <w:t>июль 2013г.</w:t>
      </w:r>
    </w:p>
    <w:p w:rsidR="00B1004E" w:rsidRPr="00530789" w:rsidRDefault="00B1004E" w:rsidP="00B1004E">
      <w:pPr>
        <w:ind w:firstLine="539"/>
        <w:jc w:val="both"/>
        <w:rPr>
          <w:noProof/>
          <w:sz w:val="22"/>
          <w:szCs w:val="22"/>
        </w:rPr>
      </w:pPr>
      <w:r w:rsidRPr="00530789">
        <w:rPr>
          <w:noProof/>
          <w:sz w:val="22"/>
          <w:szCs w:val="22"/>
        </w:rPr>
        <w:t xml:space="preserve">5.1.2. Окончание Работ : </w:t>
      </w:r>
      <w:r>
        <w:rPr>
          <w:noProof/>
          <w:sz w:val="22"/>
          <w:szCs w:val="22"/>
        </w:rPr>
        <w:t>декабрь 2013г.</w:t>
      </w:r>
    </w:p>
    <w:p w:rsidR="00B1004E" w:rsidRPr="00530789" w:rsidRDefault="00B1004E" w:rsidP="00B1004E">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B1004E" w:rsidRPr="00530789" w:rsidRDefault="00B1004E" w:rsidP="00B1004E">
      <w:pPr>
        <w:ind w:firstLine="539"/>
        <w:jc w:val="center"/>
        <w:rPr>
          <w:sz w:val="22"/>
          <w:szCs w:val="22"/>
        </w:rPr>
      </w:pPr>
    </w:p>
    <w:p w:rsidR="00B1004E" w:rsidRPr="00530789" w:rsidRDefault="00B1004E" w:rsidP="00B1004E">
      <w:pPr>
        <w:ind w:firstLine="539"/>
        <w:jc w:val="center"/>
        <w:rPr>
          <w:sz w:val="22"/>
          <w:szCs w:val="22"/>
        </w:rPr>
      </w:pPr>
      <w:r w:rsidRPr="00530789">
        <w:rPr>
          <w:sz w:val="22"/>
          <w:szCs w:val="22"/>
        </w:rPr>
        <w:t>6. ПОРЯДОК СДАЧИ-ПРИЕМКИ ВЫПОЛНЕННЫХ РАБОТ</w:t>
      </w:r>
    </w:p>
    <w:p w:rsidR="00B1004E" w:rsidRPr="00530789" w:rsidRDefault="00B1004E" w:rsidP="00B1004E">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B1004E" w:rsidRPr="00530789" w:rsidRDefault="00B1004E" w:rsidP="00B1004E">
      <w:pPr>
        <w:ind w:firstLine="34"/>
        <w:jc w:val="both"/>
        <w:rPr>
          <w:sz w:val="22"/>
          <w:szCs w:val="22"/>
        </w:rPr>
      </w:pPr>
      <w:r w:rsidRPr="00530789">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B1004E" w:rsidRPr="00530789" w:rsidRDefault="00B1004E" w:rsidP="00B1004E">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B1004E" w:rsidRPr="00530789" w:rsidRDefault="00B1004E" w:rsidP="00B1004E">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B1004E" w:rsidRPr="00530789" w:rsidRDefault="00B1004E" w:rsidP="00B1004E">
      <w:pPr>
        <w:jc w:val="center"/>
        <w:rPr>
          <w:sz w:val="22"/>
          <w:szCs w:val="22"/>
        </w:rPr>
      </w:pPr>
      <w:r w:rsidRPr="00530789">
        <w:rPr>
          <w:noProof/>
          <w:sz w:val="22"/>
          <w:szCs w:val="22"/>
        </w:rPr>
        <w:lastRenderedPageBreak/>
        <w:t>7.</w:t>
      </w:r>
      <w:r w:rsidRPr="00530789">
        <w:rPr>
          <w:sz w:val="22"/>
          <w:szCs w:val="22"/>
        </w:rPr>
        <w:t xml:space="preserve"> ПОРЯДОК РАСЧЕТОВ</w:t>
      </w:r>
    </w:p>
    <w:p w:rsidR="00B1004E" w:rsidRPr="00530789" w:rsidRDefault="00B1004E" w:rsidP="00B1004E">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B1004E" w:rsidRPr="00530789" w:rsidRDefault="00B1004E" w:rsidP="00B1004E">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B1004E" w:rsidRPr="00530789" w:rsidRDefault="00B1004E" w:rsidP="00B1004E">
      <w:pPr>
        <w:ind w:firstLine="567"/>
        <w:jc w:val="both"/>
        <w:rPr>
          <w:sz w:val="22"/>
          <w:szCs w:val="22"/>
        </w:rPr>
      </w:pPr>
      <w:r w:rsidRPr="00530789">
        <w:rPr>
          <w:sz w:val="22"/>
          <w:szCs w:val="22"/>
        </w:rPr>
        <w:t>7.3. Заказчик вправе досрочно производить оплату выполненных Работ.</w:t>
      </w:r>
    </w:p>
    <w:p w:rsidR="00B1004E" w:rsidRPr="00530789" w:rsidRDefault="00B1004E" w:rsidP="00B1004E">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B1004E" w:rsidRPr="00530789" w:rsidRDefault="00B1004E" w:rsidP="00B1004E">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B1004E" w:rsidRPr="00530789" w:rsidRDefault="00B1004E" w:rsidP="00B1004E">
      <w:pPr>
        <w:numPr>
          <w:ilvl w:val="1"/>
          <w:numId w:val="21"/>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B1004E" w:rsidRPr="00530789" w:rsidRDefault="00B1004E" w:rsidP="00B1004E">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B1004E" w:rsidRPr="00530789" w:rsidRDefault="00B1004E" w:rsidP="00B1004E">
      <w:pPr>
        <w:ind w:firstLine="567"/>
        <w:jc w:val="both"/>
        <w:rPr>
          <w:sz w:val="22"/>
          <w:szCs w:val="22"/>
        </w:rPr>
      </w:pPr>
    </w:p>
    <w:p w:rsidR="00B1004E" w:rsidRPr="00530789" w:rsidRDefault="00B1004E" w:rsidP="00B1004E">
      <w:pPr>
        <w:ind w:firstLine="540"/>
        <w:jc w:val="center"/>
        <w:rPr>
          <w:sz w:val="22"/>
          <w:szCs w:val="22"/>
        </w:rPr>
      </w:pPr>
      <w:r w:rsidRPr="00530789">
        <w:rPr>
          <w:sz w:val="22"/>
          <w:szCs w:val="22"/>
        </w:rPr>
        <w:t>8. ГАРАНТИЙНЫЕ ОБЯЗАТЕЛЬСТВА</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B1004E">
        <w:rPr>
          <w:rFonts w:ascii="Times New Roman" w:hAnsi="Times New Roman" w:cs="Times New Roman"/>
          <w:sz w:val="22"/>
          <w:szCs w:val="22"/>
        </w:rPr>
        <w:t>действует</w:t>
      </w:r>
      <w:proofErr w:type="gramEnd"/>
      <w:r w:rsidRPr="00B1004E">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Подрядчик гарантирует:</w:t>
      </w:r>
    </w:p>
    <w:p w:rsidR="00B1004E" w:rsidRPr="00B1004E" w:rsidRDefault="00B1004E" w:rsidP="00B1004E">
      <w:pPr>
        <w:pStyle w:val="3"/>
        <w:numPr>
          <w:ilvl w:val="1"/>
          <w:numId w:val="12"/>
        </w:numPr>
        <w:shd w:val="clear" w:color="auto" w:fill="auto"/>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1004E" w:rsidRPr="00B1004E" w:rsidRDefault="00B1004E" w:rsidP="00B1004E">
      <w:pPr>
        <w:pStyle w:val="3"/>
        <w:numPr>
          <w:ilvl w:val="1"/>
          <w:numId w:val="12"/>
        </w:numPr>
        <w:shd w:val="clear" w:color="auto" w:fill="auto"/>
        <w:tabs>
          <w:tab w:val="left" w:pos="567"/>
        </w:tabs>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качество выполнения всех Работ в соответствии с действующими нормами и правилами;</w:t>
      </w:r>
    </w:p>
    <w:p w:rsidR="00B1004E" w:rsidRPr="00B1004E" w:rsidRDefault="00B1004E" w:rsidP="00B1004E">
      <w:pPr>
        <w:pStyle w:val="3"/>
        <w:numPr>
          <w:ilvl w:val="1"/>
          <w:numId w:val="12"/>
        </w:numPr>
        <w:shd w:val="clear" w:color="auto" w:fill="auto"/>
        <w:tabs>
          <w:tab w:val="left" w:pos="567"/>
        </w:tabs>
        <w:spacing w:line="240" w:lineRule="auto"/>
        <w:ind w:left="0" w:right="20" w:firstLine="0"/>
        <w:rPr>
          <w:rFonts w:ascii="Times New Roman" w:hAnsi="Times New Roman" w:cs="Times New Roman"/>
          <w:sz w:val="22"/>
          <w:szCs w:val="22"/>
        </w:rPr>
      </w:pPr>
      <w:r w:rsidRPr="00B1004E">
        <w:rPr>
          <w:rFonts w:ascii="Times New Roman" w:hAnsi="Times New Roman" w:cs="Times New Roman"/>
          <w:sz w:val="22"/>
          <w:szCs w:val="22"/>
        </w:rPr>
        <w:t>устранение всех недостатков и дефектов, выявленных в гарантийный срок.</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B1004E" w:rsidRPr="00B1004E" w:rsidRDefault="00B1004E" w:rsidP="00B1004E">
      <w:pPr>
        <w:pStyle w:val="3"/>
        <w:numPr>
          <w:ilvl w:val="1"/>
          <w:numId w:val="13"/>
        </w:numPr>
        <w:shd w:val="clear" w:color="auto" w:fill="auto"/>
        <w:spacing w:line="240" w:lineRule="auto"/>
        <w:ind w:left="0" w:right="20" w:firstLine="523"/>
        <w:rPr>
          <w:rFonts w:ascii="Times New Roman" w:hAnsi="Times New Roman" w:cs="Times New Roman"/>
          <w:sz w:val="22"/>
          <w:szCs w:val="22"/>
        </w:rPr>
      </w:pPr>
      <w:r w:rsidRPr="00B1004E">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B1004E">
        <w:rPr>
          <w:rFonts w:ascii="Times New Roman" w:hAnsi="Times New Roman" w:cs="Times New Roman"/>
          <w:sz w:val="22"/>
          <w:szCs w:val="22"/>
        </w:rPr>
        <w:t>равную</w:t>
      </w:r>
      <w:proofErr w:type="gramEnd"/>
      <w:r w:rsidRPr="00B1004E">
        <w:rPr>
          <w:rFonts w:ascii="Times New Roman" w:hAnsi="Times New Roman" w:cs="Times New Roman"/>
          <w:sz w:val="22"/>
          <w:szCs w:val="22"/>
        </w:rPr>
        <w:t xml:space="preserve"> произведенным затратам на устранение дефектов.</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B1004E" w:rsidRPr="00B1004E" w:rsidRDefault="00B1004E" w:rsidP="00B1004E">
      <w:pPr>
        <w:pStyle w:val="3"/>
        <w:numPr>
          <w:ilvl w:val="1"/>
          <w:numId w:val="13"/>
        </w:numPr>
        <w:shd w:val="clear" w:color="auto" w:fill="auto"/>
        <w:spacing w:line="266" w:lineRule="exact"/>
        <w:ind w:left="0" w:right="20" w:firstLine="523"/>
        <w:rPr>
          <w:rFonts w:ascii="Times New Roman" w:hAnsi="Times New Roman" w:cs="Times New Roman"/>
          <w:sz w:val="22"/>
          <w:szCs w:val="22"/>
        </w:rPr>
      </w:pPr>
      <w:r w:rsidRPr="00B1004E">
        <w:rPr>
          <w:rFonts w:ascii="Times New Roman" w:hAnsi="Times New Roman" w:cs="Times New Roman"/>
          <w:sz w:val="22"/>
          <w:szCs w:val="22"/>
        </w:rPr>
        <w:t xml:space="preserve"> В случае</w:t>
      </w:r>
      <w:proofErr w:type="gramStart"/>
      <w:r w:rsidRPr="00B1004E">
        <w:rPr>
          <w:rFonts w:ascii="Times New Roman" w:hAnsi="Times New Roman" w:cs="Times New Roman"/>
          <w:sz w:val="22"/>
          <w:szCs w:val="22"/>
        </w:rPr>
        <w:t>,</w:t>
      </w:r>
      <w:proofErr w:type="gramEnd"/>
      <w:r w:rsidRPr="00B1004E">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B1004E" w:rsidRPr="00530789" w:rsidRDefault="00B1004E" w:rsidP="00B1004E">
      <w:pPr>
        <w:pStyle w:val="3"/>
        <w:shd w:val="clear" w:color="auto" w:fill="auto"/>
        <w:tabs>
          <w:tab w:val="left" w:pos="7785"/>
        </w:tabs>
        <w:spacing w:line="266" w:lineRule="exact"/>
        <w:ind w:left="44" w:right="20" w:firstLine="0"/>
        <w:rPr>
          <w:sz w:val="22"/>
          <w:szCs w:val="22"/>
        </w:rPr>
      </w:pPr>
      <w:r w:rsidRPr="00530789">
        <w:rPr>
          <w:sz w:val="22"/>
          <w:szCs w:val="22"/>
        </w:rPr>
        <w:tab/>
      </w:r>
    </w:p>
    <w:p w:rsidR="00B1004E" w:rsidRPr="00B1004E" w:rsidRDefault="00B1004E" w:rsidP="00B1004E">
      <w:pPr>
        <w:pStyle w:val="3"/>
        <w:shd w:val="clear" w:color="auto" w:fill="auto"/>
        <w:spacing w:line="266" w:lineRule="exact"/>
        <w:ind w:left="44" w:right="20" w:firstLine="0"/>
        <w:jc w:val="center"/>
        <w:rPr>
          <w:rFonts w:ascii="Times New Roman" w:hAnsi="Times New Roman" w:cs="Times New Roman"/>
          <w:sz w:val="22"/>
          <w:szCs w:val="22"/>
        </w:rPr>
      </w:pPr>
      <w:r w:rsidRPr="00B1004E">
        <w:rPr>
          <w:rFonts w:ascii="Times New Roman" w:hAnsi="Times New Roman" w:cs="Times New Roman"/>
          <w:sz w:val="22"/>
          <w:szCs w:val="22"/>
        </w:rPr>
        <w:t>9. ОТВЕТСТВЕННОСТЬ СТОРОН</w:t>
      </w:r>
    </w:p>
    <w:p w:rsidR="00B1004E" w:rsidRPr="00530789" w:rsidRDefault="00B1004E" w:rsidP="00B1004E">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1004E" w:rsidRPr="00530789" w:rsidRDefault="00B1004E" w:rsidP="00B1004E">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B1004E" w:rsidRPr="00530789" w:rsidRDefault="00B1004E" w:rsidP="00B1004E">
      <w:pPr>
        <w:shd w:val="clear" w:color="auto" w:fill="FFFFFF"/>
        <w:ind w:firstLine="567"/>
        <w:jc w:val="both"/>
        <w:rPr>
          <w:sz w:val="22"/>
          <w:szCs w:val="22"/>
        </w:rPr>
      </w:pPr>
      <w:r w:rsidRPr="00530789">
        <w:rPr>
          <w:sz w:val="22"/>
          <w:szCs w:val="22"/>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1004E" w:rsidRPr="00530789" w:rsidRDefault="00B1004E" w:rsidP="00B1004E">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B1004E" w:rsidRPr="00530789" w:rsidRDefault="00B1004E" w:rsidP="00B1004E">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B1004E" w:rsidRPr="00530789" w:rsidRDefault="00B1004E" w:rsidP="00B1004E">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1004E" w:rsidRPr="00530789" w:rsidRDefault="00B1004E" w:rsidP="00B1004E">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B1004E" w:rsidRPr="00530789" w:rsidRDefault="00B1004E" w:rsidP="00B1004E">
      <w:pPr>
        <w:pStyle w:val="21"/>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B1004E" w:rsidRPr="00530789" w:rsidRDefault="00B1004E" w:rsidP="00B1004E">
      <w:pPr>
        <w:pStyle w:val="21"/>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B1004E" w:rsidRPr="00530789" w:rsidRDefault="00B1004E" w:rsidP="00B1004E">
      <w:pPr>
        <w:pStyle w:val="21"/>
        <w:ind w:firstLine="567"/>
        <w:rPr>
          <w:sz w:val="22"/>
        </w:rPr>
      </w:pPr>
      <w:r w:rsidRPr="00530789">
        <w:rPr>
          <w:sz w:val="22"/>
        </w:rPr>
        <w:t xml:space="preserve">9.6. </w:t>
      </w:r>
      <w:proofErr w:type="gramStart"/>
      <w:r w:rsidRPr="00530789">
        <w:rPr>
          <w:sz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B1004E" w:rsidRPr="00530789" w:rsidRDefault="00B1004E" w:rsidP="00B1004E">
      <w:pPr>
        <w:pStyle w:val="21"/>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B1004E" w:rsidRPr="00530789" w:rsidRDefault="00B1004E" w:rsidP="00B1004E">
      <w:pPr>
        <w:pStyle w:val="21"/>
        <w:ind w:firstLine="567"/>
        <w:rPr>
          <w:sz w:val="22"/>
        </w:rPr>
      </w:pPr>
      <w:r w:rsidRPr="00530789">
        <w:rPr>
          <w:sz w:val="22"/>
        </w:rPr>
        <w:t xml:space="preserve">9.8. </w:t>
      </w:r>
      <w:proofErr w:type="gramStart"/>
      <w:r w:rsidRPr="00530789">
        <w:rPr>
          <w:sz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B1004E" w:rsidRPr="00530789" w:rsidRDefault="00B1004E" w:rsidP="00B1004E">
      <w:pPr>
        <w:jc w:val="both"/>
        <w:rPr>
          <w:sz w:val="22"/>
          <w:szCs w:val="22"/>
        </w:rPr>
      </w:pPr>
      <w:r w:rsidRPr="00530789">
        <w:rPr>
          <w:sz w:val="22"/>
          <w:szCs w:val="22"/>
        </w:rPr>
        <w:t xml:space="preserve">            9.9. </w:t>
      </w:r>
      <w:proofErr w:type="gramStart"/>
      <w:r w:rsidRPr="00530789">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B1004E" w:rsidRDefault="00B1004E" w:rsidP="00B1004E">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B1004E" w:rsidRPr="00530789" w:rsidRDefault="00B1004E" w:rsidP="00B1004E">
      <w:pPr>
        <w:ind w:left="80" w:firstLine="708"/>
        <w:jc w:val="both"/>
        <w:rPr>
          <w:sz w:val="22"/>
          <w:szCs w:val="22"/>
        </w:rPr>
      </w:pPr>
    </w:p>
    <w:p w:rsidR="00B1004E" w:rsidRPr="00530789" w:rsidRDefault="00B1004E" w:rsidP="00B1004E">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530789">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530789">
        <w:rPr>
          <w:rFonts w:ascii="Times New Roman" w:hAnsi="Times New Roman" w:cs="Times New Roman"/>
          <w:sz w:val="22"/>
          <w:szCs w:val="22"/>
        </w:rPr>
        <w:t>е</w:t>
      </w:r>
      <w:proofErr w:type="gramEnd"/>
      <w:r w:rsidRPr="00530789">
        <w:rPr>
          <w:rFonts w:ascii="Times New Roman" w:hAnsi="Times New Roman" w:cs="Times New Roman"/>
          <w:sz w:val="22"/>
          <w:szCs w:val="22"/>
        </w:rPr>
        <w:t xml:space="preserve"> освобождения от ответственности.</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w:t>
      </w:r>
      <w:proofErr w:type="gramStart"/>
      <w:r w:rsidRPr="00530789">
        <w:rPr>
          <w:rFonts w:ascii="Times New Roman" w:hAnsi="Times New Roman" w:cs="Times New Roman"/>
          <w:sz w:val="22"/>
          <w:szCs w:val="22"/>
        </w:rPr>
        <w:t>ств пр</w:t>
      </w:r>
      <w:proofErr w:type="gramEnd"/>
      <w:r w:rsidRPr="00530789">
        <w:rPr>
          <w:rFonts w:ascii="Times New Roman" w:hAnsi="Times New Roman" w:cs="Times New Roman"/>
          <w:sz w:val="22"/>
          <w:szCs w:val="22"/>
        </w:rPr>
        <w:t>иостанавливается, и санкции за неисполнение договорных обязательств не применяются.</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1004E" w:rsidRPr="00530789" w:rsidRDefault="00B1004E" w:rsidP="00B1004E">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1004E" w:rsidRPr="00530789" w:rsidRDefault="00B1004E" w:rsidP="00B1004E">
      <w:pPr>
        <w:ind w:left="80"/>
        <w:jc w:val="center"/>
        <w:rPr>
          <w:noProof/>
          <w:sz w:val="22"/>
          <w:szCs w:val="22"/>
        </w:rPr>
      </w:pPr>
    </w:p>
    <w:p w:rsidR="00B1004E" w:rsidRPr="00530789" w:rsidRDefault="00B1004E" w:rsidP="00B1004E">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B1004E" w:rsidRPr="00530789" w:rsidRDefault="00B1004E" w:rsidP="00B1004E">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1004E" w:rsidRPr="00530789" w:rsidRDefault="00B1004E" w:rsidP="00B1004E">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1004E" w:rsidRPr="00530789" w:rsidRDefault="00B1004E" w:rsidP="00B1004E">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B1004E" w:rsidRPr="00530789" w:rsidRDefault="00B1004E" w:rsidP="00B1004E">
      <w:pPr>
        <w:rPr>
          <w:sz w:val="22"/>
          <w:szCs w:val="22"/>
        </w:rPr>
      </w:pPr>
    </w:p>
    <w:p w:rsidR="00B1004E" w:rsidRPr="00530789" w:rsidRDefault="00B1004E" w:rsidP="00B1004E">
      <w:pPr>
        <w:ind w:firstLine="720"/>
        <w:jc w:val="center"/>
        <w:rPr>
          <w:sz w:val="22"/>
          <w:szCs w:val="22"/>
        </w:rPr>
      </w:pPr>
      <w:r w:rsidRPr="00530789">
        <w:rPr>
          <w:sz w:val="22"/>
          <w:szCs w:val="22"/>
        </w:rPr>
        <w:t>12. ПОРЯДОК РАЗРЕШЕНИЯ СПОРОВ</w:t>
      </w:r>
    </w:p>
    <w:p w:rsidR="00B1004E" w:rsidRPr="00530789" w:rsidRDefault="00B1004E" w:rsidP="00B1004E">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Pr>
          <w:sz w:val="22"/>
          <w:szCs w:val="22"/>
        </w:rPr>
        <w:t xml:space="preserve"> </w:t>
      </w:r>
      <w:r w:rsidRPr="00530789">
        <w:rPr>
          <w:sz w:val="22"/>
          <w:szCs w:val="22"/>
        </w:rPr>
        <w:t>разрешаются в соответствии с действующим законодательством РФ в Арбитражном суде Санкт-Петербурга и Ленинградской области.</w:t>
      </w:r>
    </w:p>
    <w:p w:rsidR="00B1004E" w:rsidRPr="00530789" w:rsidRDefault="00B1004E" w:rsidP="00B1004E">
      <w:pPr>
        <w:pStyle w:val="a5"/>
        <w:spacing w:line="240" w:lineRule="auto"/>
        <w:ind w:firstLine="567"/>
        <w:rPr>
          <w:sz w:val="22"/>
          <w:szCs w:val="22"/>
        </w:rPr>
      </w:pPr>
      <w:r w:rsidRPr="00530789">
        <w:rPr>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530789">
        <w:rPr>
          <w:sz w:val="22"/>
          <w:szCs w:val="22"/>
        </w:rPr>
        <w:t>с даты получения</w:t>
      </w:r>
      <w:proofErr w:type="gramEnd"/>
      <w:r w:rsidRPr="00530789">
        <w:rPr>
          <w:sz w:val="22"/>
          <w:szCs w:val="22"/>
        </w:rPr>
        <w:t xml:space="preserve"> претензии.</w:t>
      </w:r>
    </w:p>
    <w:p w:rsidR="00B1004E" w:rsidRPr="00530789" w:rsidRDefault="00B1004E" w:rsidP="00B1004E">
      <w:pPr>
        <w:pStyle w:val="a5"/>
        <w:spacing w:line="240" w:lineRule="auto"/>
        <w:ind w:firstLine="540"/>
        <w:rPr>
          <w:sz w:val="22"/>
          <w:szCs w:val="22"/>
        </w:rPr>
      </w:pPr>
    </w:p>
    <w:p w:rsidR="00B1004E" w:rsidRPr="00530789" w:rsidRDefault="00B1004E" w:rsidP="00B1004E">
      <w:pPr>
        <w:jc w:val="center"/>
        <w:rPr>
          <w:sz w:val="22"/>
          <w:szCs w:val="22"/>
        </w:rPr>
      </w:pPr>
      <w:r w:rsidRPr="00530789">
        <w:rPr>
          <w:sz w:val="22"/>
          <w:szCs w:val="22"/>
        </w:rPr>
        <w:t>13. КОНФИДЕНЦИАЛЬНОСТЬ</w:t>
      </w:r>
    </w:p>
    <w:p w:rsidR="00B1004E" w:rsidRPr="00530789" w:rsidRDefault="00B1004E" w:rsidP="00B1004E">
      <w:pPr>
        <w:pStyle w:val="ConsPlusNonformat"/>
        <w:widowControl/>
        <w:numPr>
          <w:ilvl w:val="1"/>
          <w:numId w:val="20"/>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B1004E" w:rsidRDefault="00B1004E" w:rsidP="00B1004E">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1004E" w:rsidRDefault="00B1004E" w:rsidP="00B1004E">
      <w:pPr>
        <w:jc w:val="center"/>
        <w:rPr>
          <w:noProof/>
          <w:sz w:val="22"/>
          <w:szCs w:val="22"/>
        </w:rPr>
      </w:pPr>
    </w:p>
    <w:p w:rsidR="00B1004E" w:rsidRPr="00530789" w:rsidRDefault="00B1004E" w:rsidP="00B1004E">
      <w:pPr>
        <w:jc w:val="center"/>
        <w:rPr>
          <w:sz w:val="22"/>
          <w:szCs w:val="22"/>
        </w:rPr>
      </w:pPr>
      <w:r w:rsidRPr="00530789">
        <w:rPr>
          <w:noProof/>
          <w:sz w:val="22"/>
          <w:szCs w:val="22"/>
        </w:rPr>
        <w:t>14.</w:t>
      </w:r>
      <w:r w:rsidRPr="00530789">
        <w:rPr>
          <w:sz w:val="22"/>
          <w:szCs w:val="22"/>
        </w:rPr>
        <w:t xml:space="preserve"> ОСОБЫЕ УСЛОВИЯ</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B1004E" w:rsidRPr="00530789" w:rsidRDefault="00B1004E" w:rsidP="00B1004E">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1004E" w:rsidRPr="00530789" w:rsidRDefault="00B1004E" w:rsidP="00B1004E">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B1004E" w:rsidRPr="00193193" w:rsidRDefault="00B1004E" w:rsidP="00B1004E">
      <w:pPr>
        <w:ind w:firstLine="567"/>
        <w:jc w:val="both"/>
        <w:rPr>
          <w:sz w:val="22"/>
          <w:szCs w:val="22"/>
        </w:rPr>
      </w:pPr>
      <w:r w:rsidRPr="00193193">
        <w:rPr>
          <w:sz w:val="22"/>
          <w:szCs w:val="22"/>
        </w:rPr>
        <w:t xml:space="preserve">14.5. </w:t>
      </w:r>
      <w:proofErr w:type="gramStart"/>
      <w:r w:rsidRPr="00193193">
        <w:rPr>
          <w:sz w:val="22"/>
          <w:szCs w:val="22"/>
        </w:rPr>
        <w:t xml:space="preserve">В случае изменений в цепочке собственников </w:t>
      </w:r>
      <w:r>
        <w:rPr>
          <w:sz w:val="22"/>
          <w:szCs w:val="22"/>
        </w:rPr>
        <w:t>Подрядчика</w:t>
      </w:r>
      <w:r w:rsidRPr="00193193">
        <w:rPr>
          <w:sz w:val="22"/>
          <w:szCs w:val="22"/>
        </w:rPr>
        <w:t>, включая бенефициаров (в том числе конечных), и (или) в исполнительных органах</w:t>
      </w:r>
      <w:r>
        <w:rPr>
          <w:sz w:val="22"/>
          <w:szCs w:val="22"/>
        </w:rPr>
        <w:t xml:space="preserve"> Подрядчика</w:t>
      </w:r>
      <w:r w:rsidRPr="00193193">
        <w:rPr>
          <w:sz w:val="22"/>
          <w:szCs w:val="22"/>
        </w:rPr>
        <w:t xml:space="preserve"> последний представляет ОАО «ТГК-1» информацию об изменениях по адресу электронной </w:t>
      </w:r>
      <w:proofErr w:type="spellStart"/>
      <w:r w:rsidRPr="00193193">
        <w:rPr>
          <w:sz w:val="22"/>
          <w:szCs w:val="22"/>
        </w:rPr>
        <w:t>почты</w:t>
      </w:r>
      <w:r>
        <w:rPr>
          <w:sz w:val="22"/>
          <w:szCs w:val="22"/>
        </w:rPr>
        <w:t>Пасеки</w:t>
      </w:r>
      <w:proofErr w:type="spellEnd"/>
      <w:r>
        <w:rPr>
          <w:sz w:val="22"/>
          <w:szCs w:val="22"/>
        </w:rPr>
        <w:t xml:space="preserve"> А.В. (</w:t>
      </w:r>
      <w:proofErr w:type="spellStart"/>
      <w:r>
        <w:rPr>
          <w:sz w:val="22"/>
          <w:szCs w:val="22"/>
          <w:lang w:val="en-US"/>
        </w:rPr>
        <w:t>Paseka</w:t>
      </w:r>
      <w:proofErr w:type="spellEnd"/>
      <w:r w:rsidRPr="00C43B92">
        <w:rPr>
          <w:sz w:val="22"/>
          <w:szCs w:val="22"/>
        </w:rPr>
        <w:t>.</w:t>
      </w:r>
      <w:r>
        <w:rPr>
          <w:sz w:val="22"/>
          <w:szCs w:val="22"/>
          <w:lang w:val="en-US"/>
        </w:rPr>
        <w:t>AV</w:t>
      </w:r>
      <w:r w:rsidRPr="00C43B92">
        <w:rPr>
          <w:sz w:val="22"/>
          <w:szCs w:val="22"/>
        </w:rPr>
        <w:t>@</w:t>
      </w:r>
      <w:proofErr w:type="spellStart"/>
      <w:r>
        <w:rPr>
          <w:sz w:val="22"/>
          <w:szCs w:val="22"/>
          <w:lang w:val="en-US"/>
        </w:rPr>
        <w:t>tgc</w:t>
      </w:r>
      <w:proofErr w:type="spellEnd"/>
      <w:r w:rsidRPr="00C43B92">
        <w:rPr>
          <w:sz w:val="22"/>
          <w:szCs w:val="22"/>
        </w:rPr>
        <w:t>1.</w:t>
      </w:r>
      <w:proofErr w:type="spellStart"/>
      <w:r>
        <w:rPr>
          <w:sz w:val="22"/>
          <w:szCs w:val="22"/>
          <w:lang w:val="en-US"/>
        </w:rPr>
        <w:t>ru</w:t>
      </w:r>
      <w:proofErr w:type="spellEnd"/>
      <w:r>
        <w:rPr>
          <w:sz w:val="22"/>
          <w:szCs w:val="22"/>
        </w:rPr>
        <w:t>)</w:t>
      </w:r>
      <w:r w:rsidRPr="00193193">
        <w:rPr>
          <w:sz w:val="22"/>
          <w:szCs w:val="22"/>
        </w:rPr>
        <w:t xml:space="preserve"> </w:t>
      </w:r>
      <w:r w:rsidRPr="00193193">
        <w:rPr>
          <w:sz w:val="22"/>
          <w:szCs w:val="22"/>
        </w:rPr>
        <w:lastRenderedPageBreak/>
        <w:t>в течение 3 (трех) календарных дней после таких изменений с подтверждением соответствующими документами.</w:t>
      </w:r>
      <w:proofErr w:type="gramEnd"/>
    </w:p>
    <w:p w:rsidR="00B1004E" w:rsidRPr="00193193" w:rsidRDefault="00B1004E" w:rsidP="00B1004E">
      <w:pPr>
        <w:ind w:firstLine="567"/>
        <w:jc w:val="both"/>
        <w:rPr>
          <w:sz w:val="22"/>
          <w:szCs w:val="22"/>
        </w:rPr>
      </w:pPr>
      <w:r w:rsidRPr="00193193">
        <w:rPr>
          <w:sz w:val="22"/>
          <w:szCs w:val="22"/>
        </w:rPr>
        <w:t xml:space="preserve">ОАО «ТГК-1» вправе в одностороннем порядке отказаться от исполнения договора в случае неисполнения </w:t>
      </w:r>
      <w:r>
        <w:rPr>
          <w:sz w:val="22"/>
          <w:szCs w:val="22"/>
        </w:rPr>
        <w:t>Подрядчиком</w:t>
      </w:r>
      <w:r w:rsidRPr="00193193">
        <w:rPr>
          <w:sz w:val="22"/>
          <w:szCs w:val="22"/>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193193">
        <w:rPr>
          <w:sz w:val="22"/>
          <w:szCs w:val="22"/>
        </w:rPr>
        <w:t>с даты получения</w:t>
      </w:r>
      <w:proofErr w:type="gramEnd"/>
      <w:r w:rsidRPr="00193193">
        <w:rPr>
          <w:sz w:val="22"/>
          <w:szCs w:val="22"/>
        </w:rPr>
        <w:t xml:space="preserve"> </w:t>
      </w:r>
      <w:r>
        <w:rPr>
          <w:sz w:val="22"/>
          <w:szCs w:val="22"/>
        </w:rPr>
        <w:t>Подрядчиком</w:t>
      </w:r>
      <w:r w:rsidRPr="00193193">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B1004E" w:rsidRPr="00193193" w:rsidRDefault="00B1004E" w:rsidP="00B1004E">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1004E" w:rsidRPr="00193193" w:rsidRDefault="00B1004E" w:rsidP="00B1004E">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B1004E" w:rsidRDefault="00B1004E" w:rsidP="00B1004E">
      <w:pPr>
        <w:ind w:firstLine="567"/>
        <w:jc w:val="both"/>
        <w:rPr>
          <w:noProof/>
          <w:sz w:val="22"/>
          <w:szCs w:val="22"/>
        </w:rPr>
      </w:pPr>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B1004E" w:rsidRPr="00530789" w:rsidRDefault="00B1004E" w:rsidP="00B1004E">
      <w:pPr>
        <w:ind w:firstLine="567"/>
        <w:jc w:val="both"/>
        <w:rPr>
          <w:noProof/>
          <w:sz w:val="22"/>
          <w:szCs w:val="22"/>
        </w:rPr>
      </w:pPr>
    </w:p>
    <w:p w:rsidR="00B1004E" w:rsidRPr="00530789" w:rsidRDefault="00B1004E" w:rsidP="00B1004E">
      <w:pPr>
        <w:ind w:left="200"/>
        <w:jc w:val="center"/>
        <w:rPr>
          <w:sz w:val="22"/>
          <w:szCs w:val="22"/>
        </w:rPr>
      </w:pPr>
      <w:r w:rsidRPr="00530789">
        <w:rPr>
          <w:noProof/>
          <w:sz w:val="22"/>
          <w:szCs w:val="22"/>
        </w:rPr>
        <w:t>15.</w:t>
      </w:r>
      <w:r w:rsidRPr="00530789">
        <w:rPr>
          <w:sz w:val="22"/>
          <w:szCs w:val="22"/>
        </w:rPr>
        <w:t xml:space="preserve"> РЕКВИЗИТЫ И АДРЕСА СТОРОН</w:t>
      </w:r>
    </w:p>
    <w:p w:rsidR="00B1004E" w:rsidRPr="00530789" w:rsidRDefault="00B1004E" w:rsidP="00B1004E">
      <w:pPr>
        <w:jc w:val="both"/>
        <w:rPr>
          <w:sz w:val="22"/>
          <w:szCs w:val="22"/>
        </w:rPr>
      </w:pPr>
      <w:r w:rsidRPr="00530789">
        <w:rPr>
          <w:sz w:val="22"/>
          <w:szCs w:val="22"/>
        </w:rPr>
        <w:t xml:space="preserve">Заказчик: </w:t>
      </w:r>
    </w:p>
    <w:p w:rsidR="00B1004E" w:rsidRPr="00530789" w:rsidRDefault="00B1004E" w:rsidP="00B1004E">
      <w:pPr>
        <w:jc w:val="both"/>
        <w:rPr>
          <w:sz w:val="22"/>
          <w:szCs w:val="22"/>
        </w:rPr>
      </w:pPr>
      <w:r>
        <w:rPr>
          <w:sz w:val="22"/>
          <w:szCs w:val="22"/>
        </w:rPr>
        <w:t>ОАО "ТГК-1»</w:t>
      </w:r>
      <w:r w:rsidRPr="00530789">
        <w:rPr>
          <w:sz w:val="22"/>
          <w:szCs w:val="22"/>
        </w:rPr>
        <w:t>, ИНН</w:t>
      </w:r>
      <w:r>
        <w:rPr>
          <w:sz w:val="22"/>
          <w:szCs w:val="22"/>
        </w:rPr>
        <w:t>7841312071</w:t>
      </w:r>
      <w:r w:rsidRPr="00530789">
        <w:rPr>
          <w:sz w:val="22"/>
          <w:szCs w:val="22"/>
        </w:rPr>
        <w:t>КПП</w:t>
      </w:r>
      <w:r>
        <w:rPr>
          <w:sz w:val="22"/>
          <w:szCs w:val="22"/>
        </w:rPr>
        <w:t>470632001</w:t>
      </w:r>
    </w:p>
    <w:p w:rsidR="00B1004E" w:rsidRPr="00D54D4E" w:rsidRDefault="00B1004E" w:rsidP="00B1004E">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 xml:space="preserve">дрес: </w:t>
      </w:r>
      <w:smartTag w:uri="urn:schemas-microsoft-com:office:smarttags" w:element="metricconverter">
        <w:smartTagPr>
          <w:attr w:name="ProductID" w:val="198188, г"/>
        </w:smartTagPr>
        <w:r>
          <w:rPr>
            <w:sz w:val="22"/>
            <w:szCs w:val="22"/>
          </w:rPr>
          <w:t>198188, г</w:t>
        </w:r>
      </w:smartTag>
      <w:r>
        <w:rPr>
          <w:sz w:val="22"/>
          <w:szCs w:val="22"/>
        </w:rPr>
        <w:t xml:space="preserve">. Санкт-Петербург, ул. Броневая, д.6, лит. </w:t>
      </w:r>
      <w:r w:rsidR="00D54D4E">
        <w:rPr>
          <w:sz w:val="22"/>
          <w:szCs w:val="22"/>
        </w:rPr>
        <w:t>Б.</w:t>
      </w:r>
    </w:p>
    <w:p w:rsidR="00B1004E" w:rsidRPr="00530789" w:rsidRDefault="00B1004E" w:rsidP="00B1004E">
      <w:pPr>
        <w:jc w:val="both"/>
        <w:rPr>
          <w:sz w:val="22"/>
          <w:szCs w:val="22"/>
        </w:rPr>
      </w:pPr>
      <w:r w:rsidRPr="00530789">
        <w:rPr>
          <w:sz w:val="22"/>
          <w:szCs w:val="22"/>
        </w:rPr>
        <w:t xml:space="preserve">Почтовый адрес: </w:t>
      </w:r>
      <w:r w:rsidR="00D54D4E">
        <w:rPr>
          <w:sz w:val="22"/>
          <w:szCs w:val="22"/>
        </w:rPr>
        <w:t>197</w:t>
      </w:r>
      <w:r>
        <w:rPr>
          <w:sz w:val="22"/>
          <w:szCs w:val="22"/>
        </w:rPr>
        <w:t>1</w:t>
      </w:r>
      <w:r w:rsidR="00D54D4E">
        <w:rPr>
          <w:sz w:val="22"/>
          <w:szCs w:val="22"/>
        </w:rPr>
        <w:t>9</w:t>
      </w:r>
      <w:r>
        <w:rPr>
          <w:sz w:val="22"/>
          <w:szCs w:val="22"/>
        </w:rPr>
        <w:t xml:space="preserve">8, г. Санкт-Петербург, </w:t>
      </w:r>
      <w:r w:rsidR="00D54D4E">
        <w:rPr>
          <w:sz w:val="22"/>
          <w:szCs w:val="22"/>
        </w:rPr>
        <w:t xml:space="preserve">пр. Добролюбова, д. 16, корп. 2, </w:t>
      </w:r>
      <w:proofErr w:type="gramStart"/>
      <w:r w:rsidR="00D54D4E">
        <w:rPr>
          <w:sz w:val="22"/>
          <w:szCs w:val="22"/>
        </w:rPr>
        <w:t>лит</w:t>
      </w:r>
      <w:proofErr w:type="gramEnd"/>
      <w:r w:rsidR="00D54D4E">
        <w:rPr>
          <w:sz w:val="22"/>
          <w:szCs w:val="22"/>
        </w:rPr>
        <w:t>. А.</w:t>
      </w:r>
    </w:p>
    <w:p w:rsidR="00B1004E" w:rsidRPr="00530789" w:rsidRDefault="00B1004E" w:rsidP="00B1004E">
      <w:pPr>
        <w:jc w:val="both"/>
        <w:rPr>
          <w:sz w:val="22"/>
          <w:szCs w:val="22"/>
        </w:rPr>
      </w:pPr>
      <w:proofErr w:type="spellStart"/>
      <w:proofErr w:type="gramStart"/>
      <w:r w:rsidRPr="00530789">
        <w:rPr>
          <w:sz w:val="22"/>
          <w:szCs w:val="22"/>
        </w:rPr>
        <w:t>р</w:t>
      </w:r>
      <w:proofErr w:type="spellEnd"/>
      <w:proofErr w:type="gramEnd"/>
      <w:r w:rsidRPr="00530789">
        <w:rPr>
          <w:sz w:val="22"/>
          <w:szCs w:val="22"/>
        </w:rPr>
        <w:t xml:space="preserve">/с </w:t>
      </w:r>
      <w:r>
        <w:rPr>
          <w:sz w:val="22"/>
          <w:szCs w:val="22"/>
        </w:rPr>
        <w:t>40702810309000000005</w:t>
      </w:r>
      <w:r w:rsidRPr="00530789">
        <w:rPr>
          <w:sz w:val="22"/>
          <w:szCs w:val="22"/>
        </w:rPr>
        <w:t xml:space="preserve">в </w:t>
      </w:r>
      <w:r>
        <w:rPr>
          <w:sz w:val="22"/>
          <w:szCs w:val="22"/>
        </w:rPr>
        <w:t>ОПО «АБ» «РОССИЯ» г. Санкт-Петербург</w:t>
      </w:r>
    </w:p>
    <w:p w:rsidR="00B1004E" w:rsidRPr="00530789" w:rsidRDefault="00B1004E" w:rsidP="00B1004E">
      <w:pPr>
        <w:jc w:val="both"/>
        <w:rPr>
          <w:sz w:val="22"/>
          <w:szCs w:val="22"/>
        </w:rPr>
      </w:pPr>
      <w:r w:rsidRPr="00530789">
        <w:rPr>
          <w:sz w:val="22"/>
          <w:szCs w:val="22"/>
        </w:rPr>
        <w:t xml:space="preserve">к/с </w:t>
      </w:r>
      <w:r>
        <w:rPr>
          <w:sz w:val="22"/>
          <w:szCs w:val="22"/>
        </w:rPr>
        <w:t>_30101810800000000861</w:t>
      </w:r>
      <w:r w:rsidRPr="00530789">
        <w:rPr>
          <w:sz w:val="22"/>
          <w:szCs w:val="22"/>
        </w:rPr>
        <w:t xml:space="preserve">, БИК </w:t>
      </w:r>
      <w:r>
        <w:rPr>
          <w:sz w:val="22"/>
          <w:szCs w:val="22"/>
        </w:rPr>
        <w:t>044030861</w:t>
      </w:r>
    </w:p>
    <w:p w:rsidR="00B1004E" w:rsidRPr="00530789" w:rsidRDefault="00B1004E" w:rsidP="00B1004E">
      <w:pPr>
        <w:jc w:val="both"/>
        <w:rPr>
          <w:sz w:val="22"/>
          <w:szCs w:val="22"/>
        </w:rPr>
      </w:pPr>
      <w:r w:rsidRPr="00530789">
        <w:rPr>
          <w:sz w:val="22"/>
          <w:szCs w:val="22"/>
        </w:rPr>
        <w:t xml:space="preserve">ОКПО </w:t>
      </w:r>
      <w:r>
        <w:rPr>
          <w:sz w:val="22"/>
          <w:szCs w:val="22"/>
        </w:rPr>
        <w:t>23355421</w:t>
      </w:r>
      <w:r w:rsidRPr="00530789">
        <w:rPr>
          <w:sz w:val="22"/>
          <w:szCs w:val="22"/>
        </w:rPr>
        <w:t xml:space="preserve">, </w:t>
      </w:r>
      <w:r>
        <w:rPr>
          <w:sz w:val="22"/>
          <w:szCs w:val="22"/>
        </w:rPr>
        <w:t>ОКВЭД</w:t>
      </w:r>
      <w:r w:rsidRPr="00530789">
        <w:rPr>
          <w:sz w:val="22"/>
          <w:szCs w:val="22"/>
        </w:rPr>
        <w:t xml:space="preserve"> </w:t>
      </w:r>
      <w:r>
        <w:rPr>
          <w:sz w:val="22"/>
          <w:szCs w:val="22"/>
        </w:rPr>
        <w:t>40.10.11</w:t>
      </w:r>
    </w:p>
    <w:p w:rsidR="00B1004E" w:rsidRPr="00530789" w:rsidRDefault="00B1004E" w:rsidP="00B1004E">
      <w:pPr>
        <w:rPr>
          <w:noProof/>
          <w:sz w:val="22"/>
          <w:szCs w:val="22"/>
        </w:rPr>
      </w:pPr>
    </w:p>
    <w:p w:rsidR="00B1004E" w:rsidRPr="00530789" w:rsidRDefault="00B1004E" w:rsidP="00B1004E">
      <w:pPr>
        <w:rPr>
          <w:bCs/>
          <w:sz w:val="22"/>
          <w:szCs w:val="22"/>
        </w:rPr>
      </w:pPr>
      <w:r w:rsidRPr="00530789">
        <w:rPr>
          <w:bCs/>
          <w:sz w:val="22"/>
          <w:szCs w:val="22"/>
        </w:rPr>
        <w:t>Подрядчик:</w:t>
      </w:r>
    </w:p>
    <w:p w:rsidR="00B1004E" w:rsidRPr="00530789" w:rsidRDefault="00B1004E" w:rsidP="00B1004E">
      <w:pPr>
        <w:jc w:val="both"/>
        <w:rPr>
          <w:sz w:val="22"/>
          <w:szCs w:val="22"/>
        </w:rPr>
      </w:pPr>
      <w:r w:rsidRPr="00530789">
        <w:rPr>
          <w:sz w:val="22"/>
          <w:szCs w:val="22"/>
        </w:rPr>
        <w:t>________________________, ИНН________________КПП_____________ОГРН____________</w:t>
      </w:r>
    </w:p>
    <w:p w:rsidR="00B1004E" w:rsidRPr="00530789" w:rsidRDefault="00B1004E" w:rsidP="00B1004E">
      <w:pPr>
        <w:jc w:val="both"/>
        <w:rPr>
          <w:sz w:val="22"/>
          <w:szCs w:val="22"/>
        </w:rPr>
      </w:pPr>
      <w:r w:rsidRPr="00530789">
        <w:rPr>
          <w:sz w:val="22"/>
          <w:szCs w:val="22"/>
        </w:rPr>
        <w:t>Юр</w:t>
      </w:r>
      <w:proofErr w:type="gramStart"/>
      <w:r w:rsidRPr="00530789">
        <w:rPr>
          <w:sz w:val="22"/>
          <w:szCs w:val="22"/>
        </w:rPr>
        <w:t>.а</w:t>
      </w:r>
      <w:proofErr w:type="gramEnd"/>
      <w:r w:rsidRPr="00530789">
        <w:rPr>
          <w:sz w:val="22"/>
          <w:szCs w:val="22"/>
        </w:rPr>
        <w:t>дрес: ______________________________________________________________________</w:t>
      </w:r>
    </w:p>
    <w:p w:rsidR="00B1004E" w:rsidRPr="00530789" w:rsidRDefault="00B1004E" w:rsidP="00B1004E">
      <w:pPr>
        <w:jc w:val="both"/>
        <w:rPr>
          <w:sz w:val="22"/>
          <w:szCs w:val="22"/>
        </w:rPr>
      </w:pPr>
      <w:proofErr w:type="spellStart"/>
      <w:proofErr w:type="gramStart"/>
      <w:r w:rsidRPr="00530789">
        <w:rPr>
          <w:sz w:val="22"/>
          <w:szCs w:val="22"/>
        </w:rPr>
        <w:t>р</w:t>
      </w:r>
      <w:proofErr w:type="spellEnd"/>
      <w:proofErr w:type="gramEnd"/>
      <w:r w:rsidRPr="00530789">
        <w:rPr>
          <w:sz w:val="22"/>
          <w:szCs w:val="22"/>
        </w:rPr>
        <w:t xml:space="preserve">/с </w:t>
      </w:r>
      <w:proofErr w:type="spellStart"/>
      <w:r w:rsidRPr="00530789">
        <w:rPr>
          <w:sz w:val="22"/>
          <w:szCs w:val="22"/>
        </w:rPr>
        <w:t>____________________________________в</w:t>
      </w:r>
      <w:proofErr w:type="spellEnd"/>
      <w:r w:rsidRPr="00530789">
        <w:rPr>
          <w:sz w:val="22"/>
          <w:szCs w:val="22"/>
        </w:rPr>
        <w:t xml:space="preserve"> _______________________________________</w:t>
      </w:r>
    </w:p>
    <w:p w:rsidR="00B1004E" w:rsidRPr="00530789" w:rsidRDefault="00B1004E" w:rsidP="00B1004E">
      <w:pPr>
        <w:jc w:val="both"/>
        <w:rPr>
          <w:sz w:val="22"/>
          <w:szCs w:val="22"/>
        </w:rPr>
      </w:pPr>
      <w:r w:rsidRPr="00530789">
        <w:rPr>
          <w:sz w:val="22"/>
          <w:szCs w:val="22"/>
        </w:rPr>
        <w:t xml:space="preserve">к/с ____________________________________, БИК ___________________________________ </w:t>
      </w:r>
    </w:p>
    <w:p w:rsidR="00B1004E" w:rsidRPr="00530789" w:rsidRDefault="00B1004E" w:rsidP="00B1004E">
      <w:pPr>
        <w:jc w:val="both"/>
        <w:rPr>
          <w:sz w:val="22"/>
          <w:szCs w:val="22"/>
        </w:rPr>
      </w:pPr>
      <w:r w:rsidRPr="00530789">
        <w:rPr>
          <w:sz w:val="22"/>
          <w:szCs w:val="22"/>
        </w:rPr>
        <w:t xml:space="preserve">ОКПО ________________________________, </w:t>
      </w:r>
      <w:r>
        <w:rPr>
          <w:sz w:val="22"/>
          <w:szCs w:val="22"/>
        </w:rPr>
        <w:t>ОКВЭД</w:t>
      </w:r>
      <w:r w:rsidRPr="00530789">
        <w:rPr>
          <w:sz w:val="22"/>
          <w:szCs w:val="22"/>
        </w:rPr>
        <w:t xml:space="preserve"> ________________________________</w:t>
      </w:r>
    </w:p>
    <w:p w:rsidR="00B1004E" w:rsidRPr="00530789" w:rsidRDefault="00B1004E" w:rsidP="00B1004E">
      <w:pPr>
        <w:pStyle w:val="2"/>
        <w:rPr>
          <w:sz w:val="22"/>
          <w:szCs w:val="22"/>
        </w:rPr>
      </w:pPr>
    </w:p>
    <w:p w:rsidR="00B1004E" w:rsidRPr="00530789" w:rsidRDefault="00B1004E" w:rsidP="00B1004E">
      <w:pPr>
        <w:pStyle w:val="2"/>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B1004E" w:rsidRPr="00530789" w:rsidRDefault="00B1004E" w:rsidP="00B1004E">
      <w:pPr>
        <w:pStyle w:val="2"/>
        <w:rPr>
          <w:sz w:val="22"/>
          <w:szCs w:val="22"/>
        </w:rPr>
      </w:pPr>
    </w:p>
    <w:p w:rsidR="00B1004E" w:rsidRPr="00530789" w:rsidRDefault="00B1004E" w:rsidP="00B1004E">
      <w:pPr>
        <w:pStyle w:val="2"/>
        <w:rPr>
          <w:sz w:val="22"/>
          <w:szCs w:val="22"/>
          <w:lang w:val="en-US"/>
        </w:rPr>
      </w:pPr>
      <w:r w:rsidRPr="00530789">
        <w:rPr>
          <w:sz w:val="22"/>
          <w:szCs w:val="22"/>
        </w:rPr>
        <w:t>ПРИЛОЖЕНИЯ:</w:t>
      </w:r>
    </w:p>
    <w:p w:rsidR="00B1004E" w:rsidRPr="00530789" w:rsidRDefault="00B1004E" w:rsidP="00B1004E">
      <w:pPr>
        <w:pStyle w:val="2"/>
        <w:numPr>
          <w:ilvl w:val="0"/>
          <w:numId w:val="2"/>
        </w:numPr>
        <w:jc w:val="both"/>
        <w:rPr>
          <w:sz w:val="22"/>
          <w:szCs w:val="22"/>
        </w:rPr>
      </w:pPr>
      <w:r w:rsidRPr="00530789">
        <w:rPr>
          <w:sz w:val="22"/>
          <w:szCs w:val="22"/>
        </w:rPr>
        <w:t>Приложение № 1: Техническое задание.</w:t>
      </w:r>
    </w:p>
    <w:p w:rsidR="00B1004E" w:rsidRPr="00530789" w:rsidRDefault="00B1004E" w:rsidP="00B1004E">
      <w:pPr>
        <w:pStyle w:val="2"/>
        <w:numPr>
          <w:ilvl w:val="0"/>
          <w:numId w:val="2"/>
        </w:numPr>
        <w:jc w:val="both"/>
        <w:rPr>
          <w:sz w:val="22"/>
          <w:szCs w:val="22"/>
        </w:rPr>
      </w:pPr>
      <w:r w:rsidRPr="00530789">
        <w:rPr>
          <w:sz w:val="22"/>
          <w:szCs w:val="22"/>
        </w:rPr>
        <w:t>Приложение № 2:  График производства работ.</w:t>
      </w:r>
    </w:p>
    <w:p w:rsidR="00B1004E" w:rsidRPr="00530789" w:rsidRDefault="00B1004E" w:rsidP="00B1004E">
      <w:pPr>
        <w:pStyle w:val="2"/>
        <w:numPr>
          <w:ilvl w:val="0"/>
          <w:numId w:val="2"/>
        </w:numPr>
        <w:jc w:val="both"/>
        <w:rPr>
          <w:sz w:val="22"/>
          <w:szCs w:val="22"/>
        </w:rPr>
      </w:pPr>
      <w:r w:rsidRPr="00530789">
        <w:rPr>
          <w:sz w:val="22"/>
          <w:szCs w:val="22"/>
        </w:rPr>
        <w:t>Приложение № 3:  Смета.</w:t>
      </w:r>
    </w:p>
    <w:p w:rsidR="00B1004E" w:rsidRPr="00530789" w:rsidRDefault="00B1004E" w:rsidP="00B1004E">
      <w:pPr>
        <w:pStyle w:val="2"/>
        <w:numPr>
          <w:ilvl w:val="0"/>
          <w:numId w:val="2"/>
        </w:numPr>
        <w:jc w:val="both"/>
        <w:rPr>
          <w:sz w:val="22"/>
          <w:szCs w:val="22"/>
        </w:rPr>
      </w:pPr>
      <w:r w:rsidRPr="00530789">
        <w:rPr>
          <w:sz w:val="22"/>
          <w:szCs w:val="22"/>
        </w:rPr>
        <w:t>Приложение № 4:  Расчет договорной цены.</w:t>
      </w:r>
    </w:p>
    <w:p w:rsidR="00B1004E" w:rsidRPr="00530789" w:rsidRDefault="00B1004E" w:rsidP="00B1004E">
      <w:pPr>
        <w:pStyle w:val="2"/>
        <w:numPr>
          <w:ilvl w:val="0"/>
          <w:numId w:val="2"/>
        </w:numPr>
        <w:jc w:val="both"/>
        <w:rPr>
          <w:sz w:val="22"/>
          <w:szCs w:val="22"/>
        </w:rPr>
      </w:pPr>
      <w:r w:rsidRPr="00530789">
        <w:rPr>
          <w:sz w:val="22"/>
          <w:szCs w:val="22"/>
        </w:rPr>
        <w:t>Приложение № 5:  График оплаты.</w:t>
      </w:r>
    </w:p>
    <w:p w:rsidR="00B1004E" w:rsidRPr="00530789" w:rsidRDefault="00B1004E" w:rsidP="00B1004E">
      <w:pPr>
        <w:pStyle w:val="2"/>
        <w:numPr>
          <w:ilvl w:val="0"/>
          <w:numId w:val="2"/>
        </w:numPr>
        <w:jc w:val="both"/>
        <w:rPr>
          <w:sz w:val="22"/>
          <w:szCs w:val="22"/>
        </w:rPr>
      </w:pPr>
      <w:r w:rsidRPr="00530789">
        <w:rPr>
          <w:sz w:val="22"/>
          <w:szCs w:val="22"/>
        </w:rPr>
        <w:t>Приложение № 6:  Экологическая политика ОАО «ТГК-1».</w:t>
      </w:r>
    </w:p>
    <w:p w:rsidR="00B1004E" w:rsidRPr="00530789" w:rsidRDefault="00B1004E" w:rsidP="00B1004E">
      <w:pPr>
        <w:pStyle w:val="2"/>
        <w:numPr>
          <w:ilvl w:val="0"/>
          <w:numId w:val="2"/>
        </w:numPr>
        <w:jc w:val="both"/>
        <w:rPr>
          <w:sz w:val="22"/>
          <w:szCs w:val="22"/>
        </w:rPr>
      </w:pPr>
      <w:r w:rsidRPr="00530789">
        <w:rPr>
          <w:sz w:val="22"/>
          <w:szCs w:val="22"/>
        </w:rPr>
        <w:t>Приложение № 7:  Значимые экологические аспекты.</w:t>
      </w:r>
    </w:p>
    <w:p w:rsidR="00B1004E" w:rsidRPr="00530789" w:rsidRDefault="00B1004E" w:rsidP="00B1004E">
      <w:pPr>
        <w:pStyle w:val="2"/>
        <w:numPr>
          <w:ilvl w:val="0"/>
          <w:numId w:val="2"/>
        </w:numPr>
        <w:jc w:val="both"/>
        <w:rPr>
          <w:sz w:val="22"/>
          <w:szCs w:val="22"/>
        </w:rPr>
      </w:pPr>
      <w:r w:rsidRPr="00530789">
        <w:rPr>
          <w:sz w:val="22"/>
          <w:szCs w:val="22"/>
        </w:rPr>
        <w:t>Приложение № 8:  Копия свидетельства о регистрации.</w:t>
      </w:r>
    </w:p>
    <w:p w:rsidR="00B1004E" w:rsidRPr="00530789" w:rsidRDefault="00B1004E" w:rsidP="00B1004E">
      <w:pPr>
        <w:pStyle w:val="2"/>
        <w:numPr>
          <w:ilvl w:val="0"/>
          <w:numId w:val="2"/>
        </w:numPr>
        <w:jc w:val="both"/>
        <w:rPr>
          <w:sz w:val="22"/>
          <w:szCs w:val="22"/>
        </w:rPr>
      </w:pPr>
      <w:r w:rsidRPr="00530789">
        <w:rPr>
          <w:sz w:val="22"/>
          <w:szCs w:val="22"/>
        </w:rPr>
        <w:t>Приложение № 9:  Копия свидетельства о допуске (лицензии).</w:t>
      </w:r>
    </w:p>
    <w:p w:rsidR="00B1004E" w:rsidRPr="00530789" w:rsidRDefault="00B1004E" w:rsidP="00B1004E">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B1004E" w:rsidRPr="00530789" w:rsidRDefault="00B1004E" w:rsidP="00B1004E">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1004E" w:rsidRPr="00530789" w:rsidRDefault="00B1004E" w:rsidP="00B1004E">
      <w:pPr>
        <w:keepNext/>
        <w:keepLines/>
        <w:ind w:left="20" w:right="20"/>
        <w:rPr>
          <w:sz w:val="22"/>
          <w:szCs w:val="22"/>
        </w:rPr>
      </w:pPr>
      <w:r w:rsidRPr="00530789">
        <w:rPr>
          <w:sz w:val="22"/>
          <w:szCs w:val="22"/>
        </w:rPr>
        <w:t xml:space="preserve">      12. Приложение № 12: Форма Акта сдачи-приемки выполненных работ (этапа работ).</w:t>
      </w:r>
    </w:p>
    <w:p w:rsidR="00B1004E" w:rsidRPr="00530789" w:rsidRDefault="00B1004E" w:rsidP="00B1004E">
      <w:pPr>
        <w:keepNext/>
        <w:keepLines/>
        <w:ind w:left="20" w:right="20"/>
        <w:rPr>
          <w:sz w:val="22"/>
          <w:szCs w:val="22"/>
        </w:rPr>
      </w:pPr>
      <w:r w:rsidRPr="00530789">
        <w:rPr>
          <w:sz w:val="22"/>
          <w:szCs w:val="22"/>
        </w:rPr>
        <w:t xml:space="preserve">      13. Приложение № 13: Перечень и порядок страхования рисков.</w:t>
      </w:r>
    </w:p>
    <w:p w:rsidR="00B1004E" w:rsidRPr="00530789" w:rsidRDefault="00B1004E" w:rsidP="00B1004E">
      <w:pPr>
        <w:keepNext/>
        <w:keepLines/>
        <w:ind w:left="20" w:right="20"/>
        <w:rPr>
          <w:sz w:val="22"/>
          <w:szCs w:val="22"/>
        </w:rPr>
      </w:pPr>
    </w:p>
    <w:p w:rsidR="00B1004E" w:rsidRPr="00530789" w:rsidRDefault="00B1004E" w:rsidP="00B1004E">
      <w:pPr>
        <w:pStyle w:val="2"/>
        <w:jc w:val="center"/>
        <w:rPr>
          <w:sz w:val="22"/>
          <w:szCs w:val="22"/>
        </w:rPr>
      </w:pPr>
      <w:r w:rsidRPr="00530789">
        <w:rPr>
          <w:sz w:val="22"/>
          <w:szCs w:val="22"/>
        </w:rPr>
        <w:t>16. ПОДПИСИ И ПЕЧАТИ СТОРОН</w:t>
      </w:r>
    </w:p>
    <w:p w:rsidR="00B1004E" w:rsidRPr="00530789" w:rsidRDefault="00B1004E" w:rsidP="00B1004E">
      <w:pPr>
        <w:pStyle w:val="2"/>
        <w:jc w:val="center"/>
        <w:rPr>
          <w:sz w:val="22"/>
          <w:szCs w:val="22"/>
        </w:rPr>
      </w:pPr>
    </w:p>
    <w:p w:rsidR="00B1004E" w:rsidRPr="00530789" w:rsidRDefault="00B1004E" w:rsidP="00B1004E">
      <w:pPr>
        <w:pStyle w:val="2"/>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B1004E" w:rsidRDefault="00B1004E" w:rsidP="00B1004E">
      <w:pPr>
        <w:jc w:val="both"/>
        <w:rPr>
          <w:sz w:val="22"/>
          <w:szCs w:val="22"/>
        </w:rPr>
      </w:pPr>
      <w:r>
        <w:rPr>
          <w:sz w:val="22"/>
          <w:szCs w:val="22"/>
        </w:rPr>
        <w:t>Директор ТЭЦ-8</w:t>
      </w:r>
      <w:r>
        <w:rPr>
          <w:sz w:val="22"/>
          <w:szCs w:val="22"/>
        </w:rPr>
        <w:tab/>
      </w:r>
      <w:r>
        <w:rPr>
          <w:sz w:val="22"/>
          <w:szCs w:val="22"/>
        </w:rPr>
        <w:tab/>
      </w:r>
      <w:r>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 w:rsidR="00B1004E" w:rsidRDefault="00B1004E" w:rsidP="00B1004E">
      <w:pPr>
        <w:jc w:val="both"/>
        <w:rPr>
          <w:sz w:val="22"/>
          <w:szCs w:val="22"/>
        </w:rPr>
      </w:pPr>
      <w:r>
        <w:rPr>
          <w:sz w:val="22"/>
          <w:szCs w:val="22"/>
        </w:rPr>
        <w:t>Филиала «Невский»</w:t>
      </w:r>
    </w:p>
    <w:p w:rsidR="00B1004E" w:rsidRDefault="00B1004E" w:rsidP="00B1004E">
      <w:pPr>
        <w:jc w:val="both"/>
        <w:rPr>
          <w:sz w:val="22"/>
          <w:szCs w:val="22"/>
        </w:rPr>
      </w:pPr>
      <w:r>
        <w:rPr>
          <w:sz w:val="22"/>
          <w:szCs w:val="22"/>
        </w:rPr>
        <w:t>ОАО «ТГК-1»</w:t>
      </w:r>
    </w:p>
    <w:p w:rsidR="00B1004E" w:rsidRDefault="00B1004E" w:rsidP="00B1004E">
      <w:pPr>
        <w:jc w:val="both"/>
        <w:rPr>
          <w:sz w:val="22"/>
          <w:szCs w:val="22"/>
        </w:rPr>
      </w:pPr>
    </w:p>
    <w:p w:rsidR="00B1004E" w:rsidRPr="00530789" w:rsidRDefault="00B1004E" w:rsidP="00B1004E">
      <w:pPr>
        <w:jc w:val="both"/>
        <w:rPr>
          <w:sz w:val="22"/>
          <w:szCs w:val="22"/>
        </w:rPr>
      </w:pPr>
      <w:r>
        <w:rPr>
          <w:sz w:val="22"/>
          <w:szCs w:val="22"/>
        </w:rPr>
        <w:t>________________А.В. Пасека</w:t>
      </w:r>
    </w:p>
    <w:p w:rsidR="00B1004E" w:rsidRPr="00B1004E" w:rsidRDefault="00B1004E" w:rsidP="00B1004E">
      <w:pPr>
        <w:pStyle w:val="Heading70"/>
        <w:keepNext/>
        <w:keepLines/>
        <w:shd w:val="clear" w:color="auto" w:fill="auto"/>
        <w:spacing w:after="0" w:line="240" w:lineRule="auto"/>
        <w:ind w:left="5664" w:firstLine="708"/>
        <w:rPr>
          <w:rFonts w:ascii="Times New Roman" w:hAnsi="Times New Roman" w:cs="Times New Roman"/>
          <w:sz w:val="22"/>
          <w:szCs w:val="22"/>
        </w:rPr>
      </w:pPr>
      <w:r>
        <w:rPr>
          <w:rFonts w:ascii="Times New Roman" w:hAnsi="Times New Roman" w:cs="Times New Roman"/>
          <w:sz w:val="22"/>
          <w:szCs w:val="22"/>
        </w:rPr>
        <w:lastRenderedPageBreak/>
        <w:t xml:space="preserve">   </w:t>
      </w:r>
      <w:r w:rsidRPr="00B1004E">
        <w:rPr>
          <w:rFonts w:ascii="Times New Roman" w:hAnsi="Times New Roman" w:cs="Times New Roman"/>
          <w:sz w:val="22"/>
          <w:szCs w:val="22"/>
        </w:rPr>
        <w:t>Приложение № 10</w:t>
      </w:r>
    </w:p>
    <w:p w:rsidR="00B1004E" w:rsidRPr="00B1004E" w:rsidRDefault="00B1004E" w:rsidP="00B1004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1004E">
        <w:rPr>
          <w:rFonts w:ascii="Times New Roman" w:hAnsi="Times New Roman" w:cs="Times New Roman"/>
          <w:sz w:val="22"/>
          <w:szCs w:val="22"/>
        </w:rPr>
        <w:t>к договору №____</w:t>
      </w:r>
    </w:p>
    <w:p w:rsidR="00B1004E" w:rsidRPr="00B1004E" w:rsidRDefault="00B1004E" w:rsidP="00B1004E">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B1004E">
        <w:rPr>
          <w:rFonts w:ascii="Times New Roman" w:hAnsi="Times New Roman" w:cs="Times New Roman"/>
          <w:sz w:val="22"/>
          <w:szCs w:val="22"/>
        </w:rPr>
        <w:t>от «___ »______20</w:t>
      </w:r>
      <w:r>
        <w:rPr>
          <w:rFonts w:ascii="Times New Roman" w:hAnsi="Times New Roman" w:cs="Times New Roman"/>
          <w:sz w:val="22"/>
          <w:szCs w:val="22"/>
        </w:rPr>
        <w:t>13</w:t>
      </w:r>
      <w:r w:rsidRPr="00B1004E">
        <w:rPr>
          <w:rFonts w:ascii="Times New Roman" w:hAnsi="Times New Roman" w:cs="Times New Roman"/>
          <w:sz w:val="22"/>
          <w:szCs w:val="22"/>
        </w:rPr>
        <w:t>г.</w:t>
      </w:r>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 xml:space="preserve">ТРЕБОВАНИЯ </w:t>
      </w:r>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по охране труда, промышленной безопасности и охране окружающей среды</w:t>
      </w:r>
      <w:bookmarkEnd w:id="1"/>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B1004E" w:rsidRPr="00B1004E" w:rsidRDefault="00B1004E" w:rsidP="00B1004E">
      <w:pPr>
        <w:pStyle w:val="Heading70"/>
        <w:keepNext/>
        <w:keepLines/>
        <w:shd w:val="clear" w:color="auto" w:fill="auto"/>
        <w:spacing w:after="0" w:line="240" w:lineRule="auto"/>
        <w:ind w:right="700"/>
        <w:jc w:val="center"/>
        <w:rPr>
          <w:rFonts w:ascii="Times New Roman" w:hAnsi="Times New Roman" w:cs="Times New Roman"/>
          <w:sz w:val="22"/>
          <w:szCs w:val="22"/>
        </w:rPr>
      </w:pPr>
      <w:r w:rsidRPr="00B1004E">
        <w:rPr>
          <w:rFonts w:ascii="Times New Roman" w:hAnsi="Times New Roman" w:cs="Times New Roman"/>
          <w:sz w:val="22"/>
          <w:szCs w:val="22"/>
        </w:rPr>
        <w:t>1. Введение.</w:t>
      </w:r>
      <w:bookmarkEnd w:id="2"/>
    </w:p>
    <w:p w:rsidR="00B1004E" w:rsidRPr="00B1004E" w:rsidRDefault="00B1004E" w:rsidP="00B1004E">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1004E" w:rsidRPr="00B1004E" w:rsidRDefault="00B1004E" w:rsidP="00B1004E">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1004E" w:rsidRPr="00B1004E" w:rsidRDefault="00B1004E" w:rsidP="00B1004E">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B1004E" w:rsidRPr="00B1004E" w:rsidRDefault="00B1004E" w:rsidP="00B1004E">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B1004E">
        <w:rPr>
          <w:rFonts w:ascii="Times New Roman" w:hAnsi="Times New Roman" w:cs="Times New Roman"/>
          <w:sz w:val="22"/>
          <w:szCs w:val="22"/>
        </w:rPr>
        <w:t>Соблюдение требований законодательства.</w:t>
      </w:r>
      <w:bookmarkEnd w:id="3"/>
    </w:p>
    <w:p w:rsidR="00B1004E" w:rsidRPr="00B1004E" w:rsidRDefault="00B1004E" w:rsidP="00B1004E">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1004E" w:rsidRPr="00B1004E" w:rsidRDefault="00B1004E" w:rsidP="00B1004E">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B1004E" w:rsidRPr="00B1004E" w:rsidRDefault="00B1004E" w:rsidP="00B1004E">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1004E" w:rsidRPr="00B1004E" w:rsidRDefault="00B1004E" w:rsidP="00B1004E">
      <w:pPr>
        <w:pStyle w:val="3"/>
        <w:shd w:val="clear" w:color="auto" w:fill="auto"/>
        <w:tabs>
          <w:tab w:val="left" w:pos="1359"/>
        </w:tabs>
        <w:spacing w:line="240" w:lineRule="auto"/>
        <w:ind w:left="20" w:right="40" w:firstLine="0"/>
        <w:rPr>
          <w:rFonts w:ascii="Times New Roman" w:hAnsi="Times New Roman" w:cs="Times New Roman"/>
          <w:sz w:val="22"/>
          <w:szCs w:val="22"/>
        </w:rPr>
      </w:pPr>
    </w:p>
    <w:p w:rsidR="00B1004E" w:rsidRPr="00B1004E" w:rsidRDefault="00B1004E" w:rsidP="00B1004E">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B1004E">
        <w:rPr>
          <w:rFonts w:ascii="Times New Roman" w:hAnsi="Times New Roman" w:cs="Times New Roman"/>
          <w:sz w:val="22"/>
          <w:szCs w:val="22"/>
        </w:rPr>
        <w:t>Средства индивидуальной защиты (</w:t>
      </w:r>
      <w:proofErr w:type="gramStart"/>
      <w:r w:rsidRPr="00B1004E">
        <w:rPr>
          <w:rFonts w:ascii="Times New Roman" w:hAnsi="Times New Roman" w:cs="Times New Roman"/>
          <w:sz w:val="22"/>
          <w:szCs w:val="22"/>
        </w:rPr>
        <w:t>СИЗ</w:t>
      </w:r>
      <w:proofErr w:type="gramEnd"/>
      <w:r w:rsidRPr="00B1004E">
        <w:rPr>
          <w:rFonts w:ascii="Times New Roman" w:hAnsi="Times New Roman" w:cs="Times New Roman"/>
          <w:sz w:val="22"/>
          <w:szCs w:val="22"/>
        </w:rPr>
        <w:t>).</w:t>
      </w:r>
      <w:bookmarkEnd w:id="4"/>
    </w:p>
    <w:p w:rsidR="00B1004E" w:rsidRPr="00B1004E" w:rsidRDefault="00B1004E" w:rsidP="00B1004E">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B1004E" w:rsidRPr="00B1004E" w:rsidRDefault="00B1004E" w:rsidP="00B1004E">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Спецодежда;</w:t>
      </w:r>
    </w:p>
    <w:p w:rsidR="00B1004E" w:rsidRPr="00B1004E" w:rsidRDefault="00B1004E" w:rsidP="00B1004E">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Защитная обувь;</w:t>
      </w:r>
    </w:p>
    <w:p w:rsidR="00B1004E" w:rsidRPr="00B1004E" w:rsidRDefault="00B1004E" w:rsidP="00B1004E">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Каска;</w:t>
      </w:r>
    </w:p>
    <w:p w:rsidR="00B1004E" w:rsidRPr="00B1004E" w:rsidRDefault="00B1004E" w:rsidP="00B1004E">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Защитные очки;</w:t>
      </w:r>
    </w:p>
    <w:p w:rsidR="00B1004E" w:rsidRPr="00B1004E" w:rsidRDefault="00B1004E" w:rsidP="00B1004E">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Рабочие перчатки (рукавицы).</w:t>
      </w:r>
    </w:p>
    <w:p w:rsidR="00B1004E" w:rsidRPr="00B1004E" w:rsidRDefault="00B1004E" w:rsidP="00B1004E">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B1004E">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B1004E" w:rsidRPr="00B1004E" w:rsidRDefault="00B1004E" w:rsidP="00B1004E">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Защитная маска для работы с химическими реагентами или со шлифовальным кругом;</w:t>
      </w:r>
    </w:p>
    <w:p w:rsidR="00B1004E" w:rsidRPr="00B1004E" w:rsidRDefault="00B1004E" w:rsidP="00B1004E">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B1004E" w:rsidRPr="00B1004E" w:rsidRDefault="00B1004E" w:rsidP="00B1004E">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Специальные перчатки и фартуки для работ с химическими реагентами.</w:t>
      </w:r>
    </w:p>
    <w:p w:rsidR="00B1004E" w:rsidRPr="00B1004E" w:rsidRDefault="00B1004E" w:rsidP="00B1004E">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B1004E" w:rsidRPr="00B1004E" w:rsidRDefault="00B1004E" w:rsidP="00B1004E">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B1004E">
        <w:rPr>
          <w:rFonts w:ascii="Times New Roman" w:hAnsi="Times New Roman" w:cs="Times New Roman"/>
          <w:sz w:val="22"/>
          <w:szCs w:val="22"/>
        </w:rPr>
        <w:t>антистатичных</w:t>
      </w:r>
      <w:proofErr w:type="spellEnd"/>
      <w:r w:rsidRPr="00B1004E">
        <w:rPr>
          <w:rFonts w:ascii="Times New Roman" w:hAnsi="Times New Roman" w:cs="Times New Roman"/>
          <w:sz w:val="22"/>
          <w:szCs w:val="22"/>
        </w:rPr>
        <w:t xml:space="preserve"> материалов.</w:t>
      </w:r>
    </w:p>
    <w:p w:rsidR="00B1004E" w:rsidRPr="00B1004E" w:rsidRDefault="00B1004E" w:rsidP="00B1004E">
      <w:pPr>
        <w:pStyle w:val="3"/>
        <w:shd w:val="clear" w:color="auto" w:fill="auto"/>
        <w:tabs>
          <w:tab w:val="left" w:pos="1240"/>
        </w:tabs>
        <w:spacing w:line="240" w:lineRule="auto"/>
        <w:ind w:left="740" w:right="4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B1004E">
        <w:rPr>
          <w:rFonts w:ascii="Times New Roman" w:hAnsi="Times New Roman" w:cs="Times New Roman"/>
          <w:sz w:val="22"/>
          <w:szCs w:val="22"/>
        </w:rPr>
        <w:t>4. Транспорт Подрядчика.</w:t>
      </w:r>
      <w:bookmarkEnd w:id="5"/>
    </w:p>
    <w:p w:rsidR="00B1004E" w:rsidRPr="00B1004E" w:rsidRDefault="00B1004E" w:rsidP="00B1004E">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B1004E">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B1004E">
        <w:rPr>
          <w:rFonts w:ascii="Times New Roman" w:hAnsi="Times New Roman" w:cs="Times New Roman"/>
          <w:sz w:val="22"/>
          <w:szCs w:val="22"/>
        </w:rPr>
        <w:t xml:space="preserve"> следующим:</w:t>
      </w:r>
    </w:p>
    <w:p w:rsidR="00B1004E" w:rsidRPr="00B1004E" w:rsidRDefault="00B1004E" w:rsidP="00B1004E">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proofErr w:type="spellStart"/>
      <w:r w:rsidRPr="00B1004E">
        <w:rPr>
          <w:rFonts w:ascii="Times New Roman" w:hAnsi="Times New Roman" w:cs="Times New Roman"/>
          <w:sz w:val="22"/>
          <w:szCs w:val="22"/>
        </w:rPr>
        <w:t>трехточечные</w:t>
      </w:r>
      <w:proofErr w:type="spellEnd"/>
      <w:r w:rsidRPr="00B1004E">
        <w:rPr>
          <w:rFonts w:ascii="Times New Roman" w:hAnsi="Times New Roman" w:cs="Times New Roman"/>
          <w:sz w:val="22"/>
          <w:szCs w:val="22"/>
        </w:rPr>
        <w:t xml:space="preserve">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Аптечка первой помощи;</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lastRenderedPageBreak/>
        <w:t>Огнетушитель;</w:t>
      </w:r>
    </w:p>
    <w:p w:rsidR="00B1004E" w:rsidRPr="00B1004E" w:rsidRDefault="00B1004E" w:rsidP="00B1004E">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Передние и задние зимние шины в течение зимнего периода.</w:t>
      </w:r>
    </w:p>
    <w:p w:rsidR="00B1004E" w:rsidRPr="00B1004E" w:rsidRDefault="00B1004E" w:rsidP="00B1004E">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Подрядчик должен обеспечить:</w:t>
      </w:r>
    </w:p>
    <w:p w:rsidR="00B1004E" w:rsidRPr="00B1004E" w:rsidRDefault="00B1004E" w:rsidP="00B1004E">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Обучение и достаточную квалификацию водителей;</w:t>
      </w:r>
    </w:p>
    <w:p w:rsidR="00B1004E" w:rsidRPr="00B1004E" w:rsidRDefault="00B1004E" w:rsidP="00B1004E">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B1004E">
        <w:rPr>
          <w:rFonts w:ascii="Times New Roman" w:hAnsi="Times New Roman" w:cs="Times New Roman"/>
          <w:sz w:val="22"/>
          <w:szCs w:val="22"/>
        </w:rPr>
        <w:t>Проведение регулярных технических осмотров транспортных средств.</w:t>
      </w:r>
    </w:p>
    <w:p w:rsidR="00B1004E" w:rsidRPr="00B1004E" w:rsidRDefault="00B1004E" w:rsidP="00B1004E">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B1004E">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B1004E" w:rsidRPr="00B1004E" w:rsidRDefault="00B1004E" w:rsidP="00B1004E">
      <w:pPr>
        <w:pStyle w:val="3"/>
        <w:shd w:val="clear" w:color="auto" w:fill="auto"/>
        <w:tabs>
          <w:tab w:val="left" w:pos="1251"/>
        </w:tabs>
        <w:spacing w:line="240" w:lineRule="auto"/>
        <w:ind w:left="740" w:right="4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B1004E">
        <w:rPr>
          <w:rFonts w:ascii="Times New Roman" w:hAnsi="Times New Roman" w:cs="Times New Roman"/>
          <w:sz w:val="22"/>
          <w:szCs w:val="22"/>
        </w:rPr>
        <w:t>5. Допуск и отстранение от проведения работ.</w:t>
      </w:r>
      <w:bookmarkEnd w:id="6"/>
    </w:p>
    <w:p w:rsidR="00B1004E" w:rsidRPr="00B1004E" w:rsidRDefault="00B1004E" w:rsidP="00B1004E">
      <w:pPr>
        <w:pStyle w:val="3"/>
        <w:shd w:val="clear" w:color="auto" w:fill="auto"/>
        <w:tabs>
          <w:tab w:val="left" w:pos="1212"/>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1004E" w:rsidRPr="00B1004E" w:rsidRDefault="00B1004E" w:rsidP="00B1004E">
      <w:pPr>
        <w:pStyle w:val="3"/>
        <w:shd w:val="clear" w:color="auto" w:fill="auto"/>
        <w:tabs>
          <w:tab w:val="left" w:pos="1176"/>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B1004E" w:rsidRPr="00B1004E" w:rsidRDefault="00B1004E" w:rsidP="00B1004E">
      <w:pPr>
        <w:pStyle w:val="3"/>
        <w:shd w:val="clear" w:color="auto" w:fill="auto"/>
        <w:tabs>
          <w:tab w:val="left" w:pos="1172"/>
        </w:tabs>
        <w:spacing w:line="240" w:lineRule="auto"/>
        <w:ind w:left="426" w:right="40" w:firstLine="0"/>
        <w:rPr>
          <w:rFonts w:ascii="Times New Roman" w:hAnsi="Times New Roman" w:cs="Times New Roman"/>
          <w:sz w:val="22"/>
          <w:szCs w:val="22"/>
        </w:rPr>
      </w:pPr>
      <w:r w:rsidRPr="00B1004E">
        <w:rPr>
          <w:rFonts w:ascii="Times New Roman" w:hAnsi="Times New Roman" w:cs="Times New Roman"/>
          <w:sz w:val="22"/>
          <w:szCs w:val="22"/>
        </w:rPr>
        <w:t xml:space="preserve">     5.3. Не допускать пронос и нахождение на территории Объектов производства работ</w:t>
      </w:r>
    </w:p>
    <w:p w:rsidR="00B1004E" w:rsidRPr="00B1004E" w:rsidRDefault="00B1004E" w:rsidP="00B1004E">
      <w:pPr>
        <w:pStyle w:val="3"/>
        <w:shd w:val="clear" w:color="auto" w:fill="auto"/>
        <w:tabs>
          <w:tab w:val="left" w:pos="1172"/>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1004E" w:rsidRPr="00B1004E" w:rsidRDefault="00B1004E" w:rsidP="00B1004E">
      <w:pPr>
        <w:pStyle w:val="3"/>
        <w:shd w:val="clear" w:color="auto" w:fill="auto"/>
        <w:tabs>
          <w:tab w:val="left" w:pos="1183"/>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5.4.Заказчик имеет право в любое время проверять исполнение Подрядчиком обязанностей. </w:t>
      </w:r>
      <w:proofErr w:type="gramStart"/>
      <w:r w:rsidRPr="00B1004E">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B1004E">
        <w:rPr>
          <w:rFonts w:ascii="Times New Roman" w:hAnsi="Times New Roman" w:cs="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B1004E" w:rsidRPr="00B1004E" w:rsidRDefault="00B1004E" w:rsidP="00B1004E">
      <w:pPr>
        <w:pStyle w:val="3"/>
        <w:numPr>
          <w:ilvl w:val="1"/>
          <w:numId w:val="22"/>
        </w:numPr>
        <w:shd w:val="clear" w:color="auto" w:fill="auto"/>
        <w:tabs>
          <w:tab w:val="left" w:pos="1129"/>
        </w:tabs>
        <w:spacing w:line="240" w:lineRule="auto"/>
        <w:ind w:right="40"/>
        <w:rPr>
          <w:rFonts w:ascii="Times New Roman" w:hAnsi="Times New Roman" w:cs="Times New Roman"/>
          <w:sz w:val="22"/>
          <w:szCs w:val="22"/>
        </w:rPr>
      </w:pPr>
      <w:r w:rsidRPr="00B1004E">
        <w:rPr>
          <w:rFonts w:ascii="Times New Roman" w:hAnsi="Times New Roman" w:cs="Times New Roman"/>
          <w:sz w:val="22"/>
          <w:szCs w:val="22"/>
        </w:rPr>
        <w:t xml:space="preserve">В целях обеспечения </w:t>
      </w:r>
      <w:proofErr w:type="gramStart"/>
      <w:r w:rsidRPr="00B1004E">
        <w:rPr>
          <w:rFonts w:ascii="Times New Roman" w:hAnsi="Times New Roman" w:cs="Times New Roman"/>
          <w:sz w:val="22"/>
          <w:szCs w:val="22"/>
        </w:rPr>
        <w:t>контроля за</w:t>
      </w:r>
      <w:proofErr w:type="gramEnd"/>
      <w:r w:rsidRPr="00B1004E">
        <w:rPr>
          <w:rFonts w:ascii="Times New Roman" w:hAnsi="Times New Roman" w:cs="Times New Roman"/>
          <w:sz w:val="22"/>
          <w:szCs w:val="22"/>
        </w:rPr>
        <w:t xml:space="preserve"> указанными ограничениями Заказчик имеет право</w:t>
      </w:r>
    </w:p>
    <w:p w:rsidR="00B1004E" w:rsidRPr="00B1004E" w:rsidRDefault="00B1004E" w:rsidP="00B1004E">
      <w:pPr>
        <w:pStyle w:val="3"/>
        <w:shd w:val="clear" w:color="auto" w:fill="auto"/>
        <w:tabs>
          <w:tab w:val="left" w:pos="1129"/>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B1004E">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B1004E" w:rsidRPr="00B1004E" w:rsidRDefault="00B1004E" w:rsidP="00B1004E">
      <w:pPr>
        <w:pStyle w:val="3"/>
        <w:shd w:val="clear" w:color="auto" w:fill="auto"/>
        <w:tabs>
          <w:tab w:val="left" w:pos="1129"/>
        </w:tabs>
        <w:spacing w:line="240" w:lineRule="auto"/>
        <w:ind w:right="40" w:firstLine="0"/>
        <w:rPr>
          <w:rFonts w:ascii="Times New Roman" w:hAnsi="Times New Roman" w:cs="Times New Roman"/>
          <w:sz w:val="22"/>
          <w:szCs w:val="22"/>
        </w:rPr>
      </w:pPr>
    </w:p>
    <w:p w:rsidR="00B1004E" w:rsidRPr="00B1004E" w:rsidRDefault="00B1004E" w:rsidP="00B1004E">
      <w:pPr>
        <w:pStyle w:val="3"/>
        <w:shd w:val="clear" w:color="auto" w:fill="auto"/>
        <w:tabs>
          <w:tab w:val="left" w:pos="1194"/>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6. Порядок фиксации фактов   </w:t>
      </w:r>
    </w:p>
    <w:p w:rsidR="00B1004E" w:rsidRPr="00B1004E" w:rsidRDefault="00B1004E" w:rsidP="00B1004E">
      <w:pPr>
        <w:pStyle w:val="3"/>
        <w:shd w:val="clear" w:color="auto" w:fill="auto"/>
        <w:tabs>
          <w:tab w:val="left" w:pos="1194"/>
        </w:tabs>
        <w:spacing w:line="240" w:lineRule="auto"/>
        <w:ind w:right="40" w:firstLine="0"/>
        <w:rPr>
          <w:rFonts w:ascii="Times New Roman" w:hAnsi="Times New Roman" w:cs="Times New Roman"/>
          <w:sz w:val="22"/>
          <w:szCs w:val="22"/>
        </w:rPr>
      </w:pPr>
      <w:r w:rsidRPr="00B1004E">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1004E" w:rsidRPr="00B1004E" w:rsidRDefault="00B1004E" w:rsidP="00B1004E">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t>медицинским осмотром или освидетельствованием;</w:t>
      </w:r>
    </w:p>
    <w:p w:rsidR="00B1004E" w:rsidRPr="00B1004E" w:rsidRDefault="00B1004E" w:rsidP="00B1004E">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t>актами, подписанными уполномоченными представителями сторон договора;</w:t>
      </w:r>
    </w:p>
    <w:p w:rsidR="00B1004E" w:rsidRPr="00B1004E" w:rsidRDefault="00B1004E" w:rsidP="00B1004E">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B1004E">
        <w:rPr>
          <w:rFonts w:ascii="Times New Roman" w:hAnsi="Times New Roman" w:cs="Times New Roman"/>
          <w:sz w:val="22"/>
          <w:szCs w:val="22"/>
        </w:rPr>
        <w:t>письменными объяснениями виновного работника Подрядчика.</w:t>
      </w:r>
    </w:p>
    <w:p w:rsidR="00B1004E" w:rsidRPr="00B1004E" w:rsidRDefault="00B1004E" w:rsidP="00B1004E">
      <w:pPr>
        <w:pStyle w:val="3"/>
        <w:shd w:val="clear" w:color="auto" w:fill="auto"/>
        <w:tabs>
          <w:tab w:val="left" w:pos="844"/>
        </w:tabs>
        <w:spacing w:line="240" w:lineRule="auto"/>
        <w:ind w:left="70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B1004E">
        <w:rPr>
          <w:rFonts w:ascii="Times New Roman" w:hAnsi="Times New Roman" w:cs="Times New Roman"/>
          <w:sz w:val="22"/>
          <w:szCs w:val="22"/>
        </w:rPr>
        <w:t xml:space="preserve">                                           7. Требования к оборудованию.</w:t>
      </w:r>
      <w:bookmarkEnd w:id="7"/>
    </w:p>
    <w:p w:rsidR="00B1004E" w:rsidRPr="00B1004E" w:rsidRDefault="00B1004E" w:rsidP="00B1004E">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1004E" w:rsidRPr="00B1004E" w:rsidRDefault="00B1004E" w:rsidP="00B1004E">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1004E" w:rsidRPr="00B1004E" w:rsidRDefault="00B1004E" w:rsidP="00B1004E">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1004E" w:rsidRPr="00B1004E" w:rsidRDefault="00B1004E" w:rsidP="00B1004E">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1004E">
        <w:rPr>
          <w:rFonts w:ascii="Times New Roman" w:hAnsi="Times New Roman" w:cs="Times New Roman"/>
          <w:sz w:val="22"/>
          <w:szCs w:val="22"/>
        </w:rPr>
        <w:t>приспособления</w:t>
      </w:r>
      <w:proofErr w:type="gramEnd"/>
      <w:r w:rsidRPr="00B1004E">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B1004E" w:rsidRPr="00B1004E" w:rsidRDefault="00B1004E" w:rsidP="00B1004E">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B1004E">
        <w:rPr>
          <w:rFonts w:ascii="Times New Roman" w:hAnsi="Times New Roman" w:cs="Times New Roman"/>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1004E" w:rsidRPr="00B1004E" w:rsidRDefault="00B1004E" w:rsidP="00B1004E">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1004E" w:rsidRPr="00B1004E" w:rsidRDefault="00B1004E" w:rsidP="00B1004E">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1004E" w:rsidRPr="00B1004E" w:rsidRDefault="00B1004E" w:rsidP="00B1004E">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ОТ, ПБ и ООС.</w:t>
      </w:r>
    </w:p>
    <w:p w:rsidR="00B1004E" w:rsidRPr="00B1004E" w:rsidRDefault="00B1004E" w:rsidP="00B1004E">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B1004E" w:rsidRPr="00B1004E" w:rsidRDefault="00B1004E" w:rsidP="00B1004E">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1004E" w:rsidRPr="00B1004E" w:rsidRDefault="00B1004E" w:rsidP="00B1004E">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B1004E">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1004E" w:rsidRPr="00B1004E" w:rsidRDefault="00B1004E" w:rsidP="00B1004E">
      <w:pPr>
        <w:pStyle w:val="3"/>
        <w:shd w:val="clear" w:color="auto" w:fill="auto"/>
        <w:tabs>
          <w:tab w:val="left" w:pos="1289"/>
        </w:tabs>
        <w:spacing w:line="240" w:lineRule="auto"/>
        <w:ind w:left="720" w:firstLine="0"/>
        <w:rPr>
          <w:rFonts w:ascii="Times New Roman" w:hAnsi="Times New Roman" w:cs="Times New Roman"/>
          <w:sz w:val="22"/>
          <w:szCs w:val="22"/>
        </w:rPr>
      </w:pPr>
    </w:p>
    <w:p w:rsidR="00B1004E" w:rsidRPr="00B1004E" w:rsidRDefault="00B1004E" w:rsidP="00B1004E">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B1004E">
        <w:rPr>
          <w:rFonts w:ascii="Times New Roman" w:hAnsi="Times New Roman" w:cs="Times New Roman"/>
          <w:sz w:val="22"/>
          <w:szCs w:val="22"/>
        </w:rPr>
        <w:t>8. Требования к профессиональной пригодности персонала по состоянию</w:t>
      </w:r>
      <w:bookmarkEnd w:id="8"/>
    </w:p>
    <w:p w:rsidR="00B1004E" w:rsidRPr="00B1004E" w:rsidRDefault="00B1004E" w:rsidP="00B1004E">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B1004E">
        <w:rPr>
          <w:rFonts w:ascii="Times New Roman" w:hAnsi="Times New Roman" w:cs="Times New Roman"/>
          <w:sz w:val="22"/>
          <w:szCs w:val="22"/>
        </w:rPr>
        <w:t>здоровья.</w:t>
      </w:r>
      <w:bookmarkEnd w:id="9"/>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1004E" w:rsidRPr="00B1004E" w:rsidRDefault="00B1004E" w:rsidP="00B1004E">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B1004E">
        <w:rPr>
          <w:rFonts w:ascii="Times New Roman" w:hAnsi="Times New Roman" w:cs="Times New Roman"/>
          <w:sz w:val="22"/>
          <w:szCs w:val="22"/>
        </w:rPr>
        <w:t>9. Состояние мест проведения работ.</w:t>
      </w:r>
      <w:bookmarkEnd w:id="10"/>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1004E" w:rsidRPr="00B1004E" w:rsidRDefault="00B1004E" w:rsidP="00B1004E">
      <w:pPr>
        <w:pStyle w:val="3"/>
        <w:shd w:val="clear" w:color="auto" w:fill="auto"/>
        <w:spacing w:line="240" w:lineRule="auto"/>
        <w:ind w:left="20" w:right="20" w:firstLine="700"/>
        <w:rPr>
          <w:rFonts w:ascii="Times New Roman" w:hAnsi="Times New Roman" w:cs="Times New Roman"/>
          <w:sz w:val="22"/>
          <w:szCs w:val="22"/>
        </w:rPr>
      </w:pPr>
    </w:p>
    <w:p w:rsidR="00B1004E" w:rsidRPr="00B1004E" w:rsidRDefault="00B1004E" w:rsidP="00B1004E">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B1004E">
        <w:rPr>
          <w:rFonts w:ascii="Times New Roman" w:hAnsi="Times New Roman" w:cs="Times New Roman"/>
          <w:sz w:val="22"/>
          <w:szCs w:val="22"/>
        </w:rPr>
        <w:t>10. Обязательства Подрядчика охране труда, промышленной безопасности и</w:t>
      </w:r>
      <w:bookmarkEnd w:id="11"/>
      <w:r w:rsidRPr="00B1004E">
        <w:rPr>
          <w:rFonts w:ascii="Times New Roman" w:hAnsi="Times New Roman" w:cs="Times New Roman"/>
          <w:sz w:val="22"/>
          <w:szCs w:val="22"/>
        </w:rPr>
        <w:t xml:space="preserve"> </w:t>
      </w:r>
      <w:bookmarkStart w:id="12" w:name="bookmark19"/>
      <w:r w:rsidRPr="00B1004E">
        <w:rPr>
          <w:rFonts w:ascii="Times New Roman" w:hAnsi="Times New Roman" w:cs="Times New Roman"/>
          <w:sz w:val="22"/>
          <w:szCs w:val="22"/>
        </w:rPr>
        <w:t>охране окружающей среды.</w:t>
      </w:r>
      <w:bookmarkEnd w:id="12"/>
    </w:p>
    <w:p w:rsidR="00B1004E" w:rsidRPr="00B1004E" w:rsidRDefault="00B1004E" w:rsidP="00B1004E">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B1004E" w:rsidRPr="00B1004E" w:rsidRDefault="00B1004E" w:rsidP="00B1004E">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B1004E">
        <w:rPr>
          <w:rFonts w:ascii="Times New Roman" w:hAnsi="Times New Roman" w:cs="Times New Roman"/>
          <w:sz w:val="22"/>
          <w:szCs w:val="22"/>
        </w:rPr>
        <w:t>в</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на</w:t>
      </w:r>
      <w:proofErr w:type="gramEnd"/>
      <w:r w:rsidRPr="00B1004E">
        <w:rPr>
          <w:rFonts w:ascii="Times New Roman" w:hAnsi="Times New Roman" w:cs="Times New Roman"/>
          <w:sz w:val="22"/>
          <w:szCs w:val="22"/>
        </w:rPr>
        <w:t>) котором выполняются работы.</w:t>
      </w:r>
    </w:p>
    <w:p w:rsidR="00B1004E" w:rsidRPr="00B1004E" w:rsidRDefault="00B1004E" w:rsidP="00B1004E">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1004E" w:rsidRPr="00B1004E" w:rsidRDefault="00B1004E" w:rsidP="00B1004E">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1004E" w:rsidRPr="00B1004E" w:rsidRDefault="00B1004E" w:rsidP="00B1004E">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1004E" w:rsidRPr="00B1004E" w:rsidRDefault="00B1004E" w:rsidP="00B1004E">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1004E" w:rsidRPr="00B1004E" w:rsidRDefault="00B1004E" w:rsidP="00B1004E">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B1004E">
        <w:rPr>
          <w:rFonts w:ascii="Times New Roman" w:hAnsi="Times New Roman" w:cs="Times New Roman"/>
          <w:sz w:val="22"/>
          <w:szCs w:val="22"/>
        </w:rPr>
        <w:t>контроль за</w:t>
      </w:r>
      <w:proofErr w:type="gramEnd"/>
      <w:r w:rsidRPr="00B1004E">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B1004E" w:rsidRPr="00B1004E" w:rsidRDefault="00B1004E" w:rsidP="00B1004E">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Своевременно принимать меры к устранению несоответствий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выявленных в ходе производственного контроля, как своего, так и Заказчика.</w:t>
      </w:r>
    </w:p>
    <w:p w:rsidR="00B1004E" w:rsidRPr="00B1004E" w:rsidRDefault="00B1004E" w:rsidP="00B1004E">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B1004E">
        <w:rPr>
          <w:rStyle w:val="23"/>
          <w:rFonts w:ascii="Times New Roman" w:hAnsi="Times New Roman" w:cs="Times New Roman"/>
          <w:sz w:val="22"/>
          <w:szCs w:val="22"/>
        </w:rPr>
        <w:t>Уплачивать штраф з</w:t>
      </w:r>
      <w:r w:rsidRPr="00B1004E">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B1004E">
        <w:rPr>
          <w:rFonts w:ascii="Times New Roman" w:hAnsi="Times New Roman" w:cs="Times New Roman"/>
          <w:sz w:val="22"/>
          <w:szCs w:val="22"/>
        </w:rPr>
        <w:lastRenderedPageBreak/>
        <w:t xml:space="preserve">спецодежды, </w:t>
      </w:r>
      <w:proofErr w:type="spellStart"/>
      <w:r w:rsidRPr="00B1004E">
        <w:rPr>
          <w:rFonts w:ascii="Times New Roman" w:hAnsi="Times New Roman" w:cs="Times New Roman"/>
          <w:sz w:val="22"/>
          <w:szCs w:val="22"/>
        </w:rPr>
        <w:t>спецобуви</w:t>
      </w:r>
      <w:proofErr w:type="spellEnd"/>
      <w:r w:rsidRPr="00B1004E">
        <w:rPr>
          <w:rFonts w:ascii="Times New Roman" w:hAnsi="Times New Roman" w:cs="Times New Roman"/>
          <w:sz w:val="22"/>
          <w:szCs w:val="22"/>
        </w:rPr>
        <w:t xml:space="preserve">, других СИЗ и иных требований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- 5 000,00 рублей (пять тысяч рублей) за каждый выявленный случай.</w:t>
      </w:r>
    </w:p>
    <w:p w:rsidR="00B1004E" w:rsidRPr="00B1004E" w:rsidRDefault="00B1004E" w:rsidP="00B1004E">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B1004E">
        <w:rPr>
          <w:rFonts w:ascii="Times New Roman" w:hAnsi="Times New Roman" w:cs="Times New Roman"/>
          <w:sz w:val="22"/>
          <w:szCs w:val="22"/>
        </w:rPr>
        <w:t>по</w:t>
      </w:r>
      <w:proofErr w:type="gramEnd"/>
      <w:r w:rsidRPr="00B1004E">
        <w:rPr>
          <w:rFonts w:ascii="Times New Roman" w:hAnsi="Times New Roman" w:cs="Times New Roman"/>
          <w:sz w:val="22"/>
          <w:szCs w:val="22"/>
        </w:rPr>
        <w:t xml:space="preserve"> </w:t>
      </w:r>
      <w:proofErr w:type="gramStart"/>
      <w:r w:rsidRPr="00B1004E">
        <w:rPr>
          <w:rFonts w:ascii="Times New Roman" w:hAnsi="Times New Roman" w:cs="Times New Roman"/>
          <w:sz w:val="22"/>
          <w:szCs w:val="22"/>
        </w:rPr>
        <w:t>ОТ</w:t>
      </w:r>
      <w:proofErr w:type="gramEnd"/>
      <w:r w:rsidRPr="00B1004E">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1004E" w:rsidRPr="00B1004E" w:rsidRDefault="00B1004E" w:rsidP="00B1004E">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1004E" w:rsidRPr="00B1004E" w:rsidRDefault="00B1004E" w:rsidP="00B1004E">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1004E" w:rsidRPr="00B1004E" w:rsidRDefault="00B1004E" w:rsidP="00B1004E">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B1004E">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1004E" w:rsidRPr="00B1004E" w:rsidRDefault="00B1004E" w:rsidP="00B1004E">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1004E" w:rsidRPr="00B1004E" w:rsidRDefault="00B1004E" w:rsidP="00B1004E">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1004E" w:rsidRPr="00B1004E" w:rsidRDefault="00B1004E" w:rsidP="00B1004E">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1004E" w:rsidRPr="00B1004E" w:rsidRDefault="00B1004E" w:rsidP="00B1004E">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1004E" w:rsidRPr="00B1004E" w:rsidRDefault="00B1004E" w:rsidP="00B1004E">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1004E" w:rsidRPr="00B1004E" w:rsidRDefault="00B1004E" w:rsidP="00B1004E">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 xml:space="preserve">Заказчик вправе в любое время осуществлять </w:t>
      </w:r>
      <w:proofErr w:type="gramStart"/>
      <w:r w:rsidRPr="00B1004E">
        <w:rPr>
          <w:rFonts w:ascii="Times New Roman" w:hAnsi="Times New Roman" w:cs="Times New Roman"/>
          <w:sz w:val="22"/>
          <w:szCs w:val="22"/>
        </w:rPr>
        <w:t>контроль за</w:t>
      </w:r>
      <w:proofErr w:type="gramEnd"/>
      <w:r w:rsidRPr="00B1004E">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1004E" w:rsidRPr="00B1004E" w:rsidRDefault="00B1004E" w:rsidP="00B1004E">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B1004E" w:rsidRPr="00B1004E" w:rsidRDefault="00B1004E" w:rsidP="00B1004E">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1004E" w:rsidRPr="00B1004E" w:rsidRDefault="00B1004E" w:rsidP="00B1004E">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B1004E">
        <w:rPr>
          <w:rFonts w:ascii="Times New Roman" w:hAnsi="Times New Roman" w:cs="Times New Roman"/>
          <w:sz w:val="22"/>
          <w:szCs w:val="22"/>
        </w:rPr>
        <w:t>Договора</w:t>
      </w:r>
      <w:proofErr w:type="gramEnd"/>
      <w:r w:rsidRPr="00B1004E">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1004E" w:rsidRPr="00B1004E" w:rsidRDefault="00B1004E" w:rsidP="00B1004E">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1004E" w:rsidRPr="00B1004E" w:rsidRDefault="00B1004E" w:rsidP="00B1004E">
      <w:pPr>
        <w:pStyle w:val="3"/>
        <w:shd w:val="clear" w:color="auto" w:fill="auto"/>
        <w:spacing w:line="240" w:lineRule="auto"/>
        <w:ind w:left="20" w:right="20" w:firstLine="720"/>
        <w:rPr>
          <w:rFonts w:ascii="Times New Roman" w:hAnsi="Times New Roman" w:cs="Times New Roman"/>
          <w:sz w:val="22"/>
          <w:szCs w:val="22"/>
        </w:rPr>
      </w:pPr>
      <w:r w:rsidRPr="00B1004E">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1004E" w:rsidRPr="00B1004E" w:rsidRDefault="00B1004E" w:rsidP="00B1004E">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1004E" w:rsidRPr="00B1004E" w:rsidRDefault="00B1004E" w:rsidP="00B1004E">
      <w:pPr>
        <w:jc w:val="both"/>
        <w:rPr>
          <w:sz w:val="22"/>
          <w:szCs w:val="22"/>
        </w:rPr>
      </w:pPr>
      <w:r w:rsidRPr="00B1004E">
        <w:rPr>
          <w:sz w:val="22"/>
          <w:szCs w:val="22"/>
        </w:rPr>
        <w:t>Директор ТЭЦ-8</w:t>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p>
    <w:p w:rsidR="00B1004E" w:rsidRDefault="00B1004E" w:rsidP="00B1004E">
      <w:pPr>
        <w:jc w:val="both"/>
        <w:rPr>
          <w:sz w:val="22"/>
          <w:szCs w:val="22"/>
        </w:rPr>
      </w:pPr>
      <w:r w:rsidRPr="00B1004E">
        <w:rPr>
          <w:sz w:val="22"/>
          <w:szCs w:val="22"/>
        </w:rPr>
        <w:t>Филиала «Невский»</w:t>
      </w:r>
    </w:p>
    <w:p w:rsidR="00B1004E" w:rsidRPr="00B1004E" w:rsidRDefault="00B1004E" w:rsidP="00B1004E">
      <w:pPr>
        <w:jc w:val="both"/>
        <w:rPr>
          <w:sz w:val="22"/>
          <w:szCs w:val="22"/>
        </w:rPr>
      </w:pPr>
      <w:r w:rsidRPr="00B1004E">
        <w:rPr>
          <w:sz w:val="22"/>
          <w:szCs w:val="22"/>
        </w:rPr>
        <w:t>ОАО «ТГК-1»</w:t>
      </w:r>
    </w:p>
    <w:p w:rsidR="00B1004E" w:rsidRPr="00B1004E" w:rsidRDefault="00B1004E" w:rsidP="00B1004E">
      <w:pPr>
        <w:jc w:val="both"/>
        <w:rPr>
          <w:sz w:val="22"/>
          <w:szCs w:val="22"/>
        </w:rPr>
      </w:pPr>
    </w:p>
    <w:p w:rsidR="00B1004E" w:rsidRPr="00B1004E" w:rsidRDefault="00B1004E" w:rsidP="00B1004E">
      <w:pPr>
        <w:jc w:val="both"/>
        <w:rPr>
          <w:sz w:val="22"/>
          <w:szCs w:val="22"/>
        </w:rPr>
      </w:pPr>
      <w:r w:rsidRPr="00B1004E">
        <w:rPr>
          <w:sz w:val="22"/>
          <w:szCs w:val="22"/>
        </w:rPr>
        <w:t>________________А.В. Пасека</w:t>
      </w:r>
    </w:p>
    <w:p w:rsidR="00B1004E" w:rsidRPr="00B1004E" w:rsidRDefault="00B1004E" w:rsidP="00B1004E">
      <w:pPr>
        <w:rPr>
          <w:sz w:val="22"/>
          <w:szCs w:val="22"/>
        </w:rPr>
      </w:pPr>
      <w:r w:rsidRPr="00B1004E">
        <w:rPr>
          <w:sz w:val="22"/>
          <w:szCs w:val="22"/>
        </w:rPr>
        <w:tab/>
      </w:r>
    </w:p>
    <w:p w:rsidR="00B1004E" w:rsidRPr="00B1004E" w:rsidRDefault="00B1004E" w:rsidP="00B1004E">
      <w:pPr>
        <w:rPr>
          <w:sz w:val="22"/>
          <w:szCs w:val="22"/>
        </w:rPr>
      </w:pPr>
    </w:p>
    <w:p w:rsidR="00B1004E" w:rsidRPr="00B1004E" w:rsidRDefault="00B1004E" w:rsidP="00B1004E">
      <w:pPr>
        <w:pStyle w:val="Heading70"/>
        <w:keepNext/>
        <w:keepLines/>
        <w:shd w:val="clear" w:color="auto" w:fill="auto"/>
        <w:spacing w:after="0" w:line="240" w:lineRule="auto"/>
        <w:jc w:val="center"/>
        <w:rPr>
          <w:rFonts w:ascii="Times New Roman" w:hAnsi="Times New Roman" w:cs="Times New Roman"/>
          <w:sz w:val="22"/>
          <w:szCs w:val="22"/>
        </w:rPr>
      </w:pPr>
      <w:r w:rsidRPr="00B1004E">
        <w:rPr>
          <w:rFonts w:ascii="Times New Roman" w:hAnsi="Times New Roman" w:cs="Times New Roman"/>
          <w:sz w:val="22"/>
          <w:szCs w:val="22"/>
        </w:rPr>
        <w:t xml:space="preserve">                            </w:t>
      </w: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p>
    <w:p w:rsidR="00B1004E" w:rsidRPr="00B1004E" w:rsidRDefault="00B1004E" w:rsidP="00B1004E">
      <w:pPr>
        <w:ind w:left="6420"/>
        <w:rPr>
          <w:sz w:val="22"/>
          <w:szCs w:val="22"/>
        </w:rPr>
      </w:pPr>
      <w:r w:rsidRPr="00B1004E">
        <w:rPr>
          <w:sz w:val="22"/>
          <w:szCs w:val="22"/>
        </w:rPr>
        <w:br w:type="page"/>
      </w:r>
      <w:r w:rsidRPr="00B1004E">
        <w:rPr>
          <w:sz w:val="22"/>
          <w:szCs w:val="22"/>
        </w:rPr>
        <w:lastRenderedPageBreak/>
        <w:t>Приложение № 11</w:t>
      </w:r>
    </w:p>
    <w:p w:rsidR="00B1004E" w:rsidRPr="00B1004E" w:rsidRDefault="00B1004E" w:rsidP="00B1004E">
      <w:pPr>
        <w:tabs>
          <w:tab w:val="left" w:leader="underscore" w:pos="8472"/>
        </w:tabs>
        <w:ind w:left="6420"/>
        <w:rPr>
          <w:sz w:val="22"/>
          <w:szCs w:val="22"/>
        </w:rPr>
      </w:pPr>
      <w:r w:rsidRPr="00B1004E">
        <w:rPr>
          <w:sz w:val="22"/>
          <w:szCs w:val="22"/>
        </w:rPr>
        <w:t>к договору №</w:t>
      </w:r>
      <w:r w:rsidRPr="00B1004E">
        <w:rPr>
          <w:sz w:val="22"/>
          <w:szCs w:val="22"/>
        </w:rPr>
        <w:tab/>
      </w:r>
    </w:p>
    <w:p w:rsidR="00B1004E" w:rsidRPr="00B1004E" w:rsidRDefault="00B1004E" w:rsidP="00B1004E">
      <w:pPr>
        <w:tabs>
          <w:tab w:val="left" w:leader="underscore" w:pos="7914"/>
        </w:tabs>
        <w:ind w:left="6420"/>
        <w:rPr>
          <w:sz w:val="22"/>
          <w:szCs w:val="22"/>
        </w:rPr>
      </w:pPr>
      <w:r w:rsidRPr="00B1004E">
        <w:rPr>
          <w:sz w:val="22"/>
          <w:szCs w:val="22"/>
        </w:rPr>
        <w:t xml:space="preserve">от « ___» </w:t>
      </w:r>
      <w:r w:rsidRPr="00B1004E">
        <w:rPr>
          <w:sz w:val="22"/>
          <w:szCs w:val="22"/>
        </w:rPr>
        <w:tab/>
        <w:t>20</w:t>
      </w:r>
      <w:r>
        <w:rPr>
          <w:sz w:val="22"/>
          <w:szCs w:val="22"/>
        </w:rPr>
        <w:t>13</w:t>
      </w:r>
      <w:r w:rsidRPr="00B1004E">
        <w:rPr>
          <w:sz w:val="22"/>
          <w:szCs w:val="22"/>
        </w:rPr>
        <w:t xml:space="preserve"> г.</w:t>
      </w:r>
    </w:p>
    <w:p w:rsidR="00B1004E" w:rsidRPr="00B1004E" w:rsidRDefault="00B1004E" w:rsidP="00B1004E">
      <w:pPr>
        <w:keepNext/>
        <w:keepLines/>
        <w:ind w:left="20" w:right="20"/>
        <w:rPr>
          <w:sz w:val="22"/>
          <w:szCs w:val="22"/>
        </w:rPr>
      </w:pPr>
      <w:bookmarkStart w:id="13" w:name="bookmark21"/>
    </w:p>
    <w:p w:rsidR="00B1004E" w:rsidRPr="00B1004E" w:rsidRDefault="00B1004E" w:rsidP="00B1004E">
      <w:pPr>
        <w:keepNext/>
        <w:keepLines/>
        <w:ind w:left="20" w:right="20"/>
        <w:jc w:val="center"/>
        <w:rPr>
          <w:sz w:val="22"/>
          <w:szCs w:val="22"/>
        </w:rPr>
      </w:pPr>
      <w:r w:rsidRPr="00B1004E">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B1004E" w:rsidRPr="00B1004E" w:rsidRDefault="00B1004E" w:rsidP="00B1004E">
      <w:pPr>
        <w:pStyle w:val="Bodytext100"/>
        <w:shd w:val="clear" w:color="auto" w:fill="auto"/>
        <w:spacing w:after="0" w:line="240" w:lineRule="auto"/>
        <w:jc w:val="center"/>
        <w:rPr>
          <w:rFonts w:ascii="Times New Roman" w:hAnsi="Times New Roman" w:cs="Times New Roman"/>
          <w:sz w:val="22"/>
          <w:szCs w:val="22"/>
        </w:rPr>
      </w:pPr>
      <w:r w:rsidRPr="00B1004E">
        <w:rPr>
          <w:rFonts w:ascii="Times New Roman" w:hAnsi="Times New Roman" w:cs="Times New Roman"/>
          <w:sz w:val="22"/>
          <w:szCs w:val="22"/>
        </w:rPr>
        <w:t>(далее - Порядок)</w:t>
      </w:r>
    </w:p>
    <w:p w:rsidR="00B1004E" w:rsidRPr="00B1004E" w:rsidRDefault="00B1004E" w:rsidP="00B1004E">
      <w:pPr>
        <w:keepNext/>
        <w:keepLines/>
        <w:numPr>
          <w:ilvl w:val="2"/>
          <w:numId w:val="18"/>
        </w:numPr>
        <w:tabs>
          <w:tab w:val="left" w:pos="983"/>
        </w:tabs>
        <w:ind w:left="20" w:firstLine="700"/>
        <w:jc w:val="both"/>
        <w:outlineLvl w:val="5"/>
        <w:rPr>
          <w:sz w:val="22"/>
          <w:szCs w:val="22"/>
        </w:rPr>
      </w:pPr>
      <w:bookmarkStart w:id="14" w:name="bookmark22"/>
      <w:r w:rsidRPr="00B1004E">
        <w:rPr>
          <w:rStyle w:val="Heading6"/>
          <w:rFonts w:eastAsia="Arial Unicode MS"/>
          <w:sz w:val="22"/>
          <w:szCs w:val="22"/>
        </w:rPr>
        <w:t>Общие положения.</w:t>
      </w:r>
      <w:bookmarkEnd w:id="14"/>
    </w:p>
    <w:p w:rsidR="00B1004E" w:rsidRPr="00B1004E" w:rsidRDefault="00B1004E" w:rsidP="00B1004E">
      <w:pPr>
        <w:numPr>
          <w:ilvl w:val="3"/>
          <w:numId w:val="18"/>
        </w:numPr>
        <w:tabs>
          <w:tab w:val="left" w:pos="1215"/>
        </w:tabs>
        <w:ind w:left="20" w:right="20" w:firstLine="700"/>
        <w:jc w:val="both"/>
        <w:rPr>
          <w:sz w:val="22"/>
          <w:szCs w:val="22"/>
        </w:rPr>
      </w:pPr>
      <w:r w:rsidRPr="00B1004E">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1004E" w:rsidRPr="00B1004E" w:rsidRDefault="00B1004E" w:rsidP="00B1004E">
      <w:pPr>
        <w:numPr>
          <w:ilvl w:val="3"/>
          <w:numId w:val="18"/>
        </w:numPr>
        <w:tabs>
          <w:tab w:val="left" w:pos="1370"/>
        </w:tabs>
        <w:ind w:left="20" w:right="20" w:firstLine="700"/>
        <w:jc w:val="both"/>
        <w:rPr>
          <w:sz w:val="22"/>
          <w:szCs w:val="22"/>
        </w:rPr>
      </w:pPr>
      <w:proofErr w:type="gramStart"/>
      <w:r w:rsidRPr="00B1004E">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B1004E" w:rsidRPr="00B1004E" w:rsidRDefault="00B1004E" w:rsidP="00B1004E">
      <w:pPr>
        <w:numPr>
          <w:ilvl w:val="3"/>
          <w:numId w:val="18"/>
        </w:numPr>
        <w:tabs>
          <w:tab w:val="left" w:pos="1345"/>
        </w:tabs>
        <w:ind w:left="20" w:right="20" w:firstLine="700"/>
        <w:jc w:val="both"/>
        <w:rPr>
          <w:sz w:val="22"/>
          <w:szCs w:val="22"/>
        </w:rPr>
      </w:pPr>
      <w:r w:rsidRPr="00B1004E">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1004E" w:rsidRPr="00B1004E" w:rsidRDefault="00B1004E" w:rsidP="00B1004E">
      <w:pPr>
        <w:numPr>
          <w:ilvl w:val="3"/>
          <w:numId w:val="18"/>
        </w:numPr>
        <w:tabs>
          <w:tab w:val="left" w:pos="1273"/>
        </w:tabs>
        <w:ind w:left="20" w:right="20" w:firstLine="700"/>
        <w:jc w:val="both"/>
        <w:rPr>
          <w:sz w:val="22"/>
          <w:szCs w:val="22"/>
        </w:rPr>
      </w:pPr>
      <w:r w:rsidRPr="00B1004E">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1004E" w:rsidRPr="00B1004E" w:rsidRDefault="00B1004E" w:rsidP="00B1004E">
      <w:pPr>
        <w:keepNext/>
        <w:keepLines/>
        <w:numPr>
          <w:ilvl w:val="2"/>
          <w:numId w:val="18"/>
        </w:numPr>
        <w:tabs>
          <w:tab w:val="left" w:pos="994"/>
        </w:tabs>
        <w:ind w:left="20" w:firstLine="700"/>
        <w:jc w:val="both"/>
        <w:outlineLvl w:val="5"/>
        <w:rPr>
          <w:sz w:val="22"/>
          <w:szCs w:val="22"/>
        </w:rPr>
      </w:pPr>
      <w:bookmarkStart w:id="15" w:name="bookmark23"/>
      <w:r w:rsidRPr="00B1004E">
        <w:rPr>
          <w:rStyle w:val="Heading6"/>
          <w:rFonts w:eastAsia="Arial Unicode MS"/>
          <w:sz w:val="22"/>
          <w:szCs w:val="22"/>
        </w:rPr>
        <w:t>Порядок информирования об аварии на Объекте.</w:t>
      </w:r>
      <w:bookmarkEnd w:id="15"/>
    </w:p>
    <w:p w:rsidR="00B1004E" w:rsidRPr="00B1004E" w:rsidRDefault="00B1004E" w:rsidP="00B1004E">
      <w:pPr>
        <w:numPr>
          <w:ilvl w:val="3"/>
          <w:numId w:val="18"/>
        </w:numPr>
        <w:tabs>
          <w:tab w:val="left" w:pos="1201"/>
        </w:tabs>
        <w:ind w:left="20" w:right="20" w:firstLine="700"/>
        <w:jc w:val="both"/>
        <w:rPr>
          <w:sz w:val="22"/>
          <w:szCs w:val="22"/>
        </w:rPr>
      </w:pPr>
      <w:r w:rsidRPr="00B1004E">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1004E" w:rsidRPr="00B1004E" w:rsidRDefault="00B1004E" w:rsidP="00B1004E">
      <w:pPr>
        <w:numPr>
          <w:ilvl w:val="3"/>
          <w:numId w:val="18"/>
        </w:numPr>
        <w:tabs>
          <w:tab w:val="left" w:pos="1273"/>
        </w:tabs>
        <w:ind w:left="20" w:right="20" w:firstLine="700"/>
        <w:jc w:val="both"/>
        <w:rPr>
          <w:sz w:val="22"/>
          <w:szCs w:val="22"/>
        </w:rPr>
      </w:pPr>
      <w:r w:rsidRPr="00B1004E">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1004E" w:rsidRPr="00B1004E" w:rsidRDefault="00B1004E" w:rsidP="00B1004E">
      <w:pPr>
        <w:numPr>
          <w:ilvl w:val="3"/>
          <w:numId w:val="18"/>
        </w:numPr>
        <w:tabs>
          <w:tab w:val="left" w:pos="1192"/>
        </w:tabs>
        <w:ind w:left="20" w:firstLine="700"/>
        <w:jc w:val="both"/>
        <w:rPr>
          <w:sz w:val="22"/>
          <w:szCs w:val="22"/>
        </w:rPr>
      </w:pPr>
      <w:r w:rsidRPr="00B1004E">
        <w:rPr>
          <w:sz w:val="22"/>
          <w:szCs w:val="22"/>
        </w:rPr>
        <w:t>Уведомление об аварии должно содержать следующую информацию:</w:t>
      </w:r>
    </w:p>
    <w:p w:rsidR="00B1004E" w:rsidRPr="00B1004E" w:rsidRDefault="00B1004E" w:rsidP="00B1004E">
      <w:pPr>
        <w:numPr>
          <w:ilvl w:val="0"/>
          <w:numId w:val="19"/>
        </w:numPr>
        <w:tabs>
          <w:tab w:val="left" w:pos="882"/>
        </w:tabs>
        <w:ind w:left="20" w:firstLine="700"/>
        <w:jc w:val="both"/>
        <w:rPr>
          <w:sz w:val="22"/>
          <w:szCs w:val="22"/>
        </w:rPr>
      </w:pPr>
      <w:r w:rsidRPr="00B1004E">
        <w:rPr>
          <w:sz w:val="22"/>
          <w:szCs w:val="22"/>
        </w:rPr>
        <w:t>фамилию, должность и номер телефона лица, уведомляющего об аварии;</w:t>
      </w:r>
    </w:p>
    <w:p w:rsidR="00B1004E" w:rsidRPr="00B1004E" w:rsidRDefault="00B1004E" w:rsidP="00B1004E">
      <w:pPr>
        <w:numPr>
          <w:ilvl w:val="0"/>
          <w:numId w:val="19"/>
        </w:numPr>
        <w:tabs>
          <w:tab w:val="left" w:pos="875"/>
        </w:tabs>
        <w:ind w:left="20" w:firstLine="700"/>
        <w:jc w:val="both"/>
        <w:rPr>
          <w:sz w:val="22"/>
          <w:szCs w:val="22"/>
        </w:rPr>
      </w:pPr>
      <w:r w:rsidRPr="00B1004E">
        <w:rPr>
          <w:sz w:val="22"/>
          <w:szCs w:val="22"/>
        </w:rPr>
        <w:t>местонахождение Объекта, на котором произошла авария;</w:t>
      </w:r>
    </w:p>
    <w:p w:rsidR="00B1004E" w:rsidRPr="00B1004E" w:rsidRDefault="00B1004E" w:rsidP="00B1004E">
      <w:pPr>
        <w:numPr>
          <w:ilvl w:val="0"/>
          <w:numId w:val="19"/>
        </w:numPr>
        <w:tabs>
          <w:tab w:val="left" w:pos="875"/>
        </w:tabs>
        <w:ind w:left="20" w:firstLine="700"/>
        <w:jc w:val="both"/>
        <w:rPr>
          <w:sz w:val="22"/>
          <w:szCs w:val="22"/>
        </w:rPr>
      </w:pPr>
      <w:r w:rsidRPr="00B1004E">
        <w:rPr>
          <w:sz w:val="22"/>
          <w:szCs w:val="22"/>
        </w:rPr>
        <w:t>дату и время обнаружения аварии;</w:t>
      </w:r>
    </w:p>
    <w:p w:rsidR="00B1004E" w:rsidRPr="00B1004E" w:rsidRDefault="00B1004E" w:rsidP="00B1004E">
      <w:pPr>
        <w:numPr>
          <w:ilvl w:val="0"/>
          <w:numId w:val="19"/>
        </w:numPr>
        <w:tabs>
          <w:tab w:val="left" w:pos="871"/>
        </w:tabs>
        <w:ind w:left="20" w:firstLine="700"/>
        <w:jc w:val="both"/>
        <w:rPr>
          <w:sz w:val="22"/>
          <w:szCs w:val="22"/>
        </w:rPr>
      </w:pPr>
      <w:r w:rsidRPr="00B1004E">
        <w:rPr>
          <w:sz w:val="22"/>
          <w:szCs w:val="22"/>
        </w:rPr>
        <w:t>дату, время и место проведения технического расследования;</w:t>
      </w:r>
    </w:p>
    <w:p w:rsidR="00B1004E" w:rsidRPr="00B1004E" w:rsidRDefault="00B1004E" w:rsidP="00B1004E">
      <w:pPr>
        <w:numPr>
          <w:ilvl w:val="0"/>
          <w:numId w:val="19"/>
        </w:numPr>
        <w:tabs>
          <w:tab w:val="left" w:pos="886"/>
        </w:tabs>
        <w:ind w:left="20" w:firstLine="700"/>
        <w:jc w:val="both"/>
        <w:rPr>
          <w:sz w:val="22"/>
          <w:szCs w:val="22"/>
        </w:rPr>
      </w:pPr>
      <w:r w:rsidRPr="00B1004E">
        <w:rPr>
          <w:sz w:val="22"/>
          <w:szCs w:val="22"/>
        </w:rPr>
        <w:t>все известные факты, относящиеся к обстоятельствам аварии.</w:t>
      </w:r>
    </w:p>
    <w:p w:rsidR="00B1004E" w:rsidRPr="00B1004E" w:rsidRDefault="00B1004E" w:rsidP="00B1004E">
      <w:pPr>
        <w:keepNext/>
        <w:keepLines/>
        <w:numPr>
          <w:ilvl w:val="1"/>
          <w:numId w:val="19"/>
        </w:numPr>
        <w:tabs>
          <w:tab w:val="left" w:pos="1032"/>
        </w:tabs>
        <w:ind w:left="20" w:right="20" w:firstLine="700"/>
        <w:jc w:val="both"/>
        <w:outlineLvl w:val="5"/>
        <w:rPr>
          <w:sz w:val="22"/>
          <w:szCs w:val="22"/>
        </w:rPr>
      </w:pPr>
      <w:bookmarkStart w:id="16" w:name="bookmark24"/>
      <w:r w:rsidRPr="00B1004E">
        <w:rPr>
          <w:rStyle w:val="Heading6"/>
          <w:rFonts w:eastAsia="Arial Unicode MS"/>
          <w:sz w:val="22"/>
          <w:szCs w:val="22"/>
        </w:rPr>
        <w:t>Порядок расследования аварии, оформление материалов технического расследования.</w:t>
      </w:r>
      <w:bookmarkEnd w:id="16"/>
    </w:p>
    <w:p w:rsidR="00B1004E" w:rsidRPr="00B1004E" w:rsidRDefault="00B1004E" w:rsidP="00B1004E">
      <w:pPr>
        <w:numPr>
          <w:ilvl w:val="2"/>
          <w:numId w:val="19"/>
        </w:numPr>
        <w:tabs>
          <w:tab w:val="left" w:pos="1204"/>
        </w:tabs>
        <w:ind w:left="20" w:right="20" w:firstLine="680"/>
        <w:jc w:val="both"/>
        <w:rPr>
          <w:sz w:val="22"/>
          <w:szCs w:val="22"/>
        </w:rPr>
      </w:pPr>
      <w:r w:rsidRPr="00B1004E">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1004E" w:rsidRPr="00B1004E" w:rsidRDefault="00B1004E" w:rsidP="00B1004E">
      <w:pPr>
        <w:numPr>
          <w:ilvl w:val="2"/>
          <w:numId w:val="19"/>
        </w:numPr>
        <w:tabs>
          <w:tab w:val="left" w:pos="1309"/>
        </w:tabs>
        <w:ind w:left="20" w:right="20" w:firstLine="680"/>
        <w:jc w:val="both"/>
        <w:rPr>
          <w:sz w:val="22"/>
          <w:szCs w:val="22"/>
        </w:rPr>
      </w:pPr>
      <w:r w:rsidRPr="00B1004E">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1004E" w:rsidRPr="00B1004E" w:rsidRDefault="00B1004E" w:rsidP="00B1004E">
      <w:pPr>
        <w:numPr>
          <w:ilvl w:val="2"/>
          <w:numId w:val="19"/>
        </w:numPr>
        <w:tabs>
          <w:tab w:val="left" w:pos="1287"/>
        </w:tabs>
        <w:ind w:left="20" w:right="20" w:firstLine="680"/>
        <w:jc w:val="both"/>
        <w:rPr>
          <w:sz w:val="22"/>
          <w:szCs w:val="22"/>
        </w:rPr>
      </w:pPr>
      <w:r w:rsidRPr="00B1004E">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B1004E">
        <w:rPr>
          <w:sz w:val="22"/>
          <w:szCs w:val="22"/>
        </w:rPr>
        <w:t>эскизирование</w:t>
      </w:r>
      <w:proofErr w:type="spellEnd"/>
      <w:r w:rsidRPr="00B1004E">
        <w:rPr>
          <w:sz w:val="22"/>
          <w:szCs w:val="22"/>
        </w:rPr>
        <w:t>, составление схем и др.) обстановки и сохранность всех частей разрушившихся и поврежденных элементов оборудования.</w:t>
      </w:r>
    </w:p>
    <w:p w:rsidR="00B1004E" w:rsidRPr="00B1004E" w:rsidRDefault="00B1004E" w:rsidP="00B1004E">
      <w:pPr>
        <w:numPr>
          <w:ilvl w:val="2"/>
          <w:numId w:val="19"/>
        </w:numPr>
        <w:tabs>
          <w:tab w:val="left" w:pos="1302"/>
        </w:tabs>
        <w:ind w:left="20" w:right="20" w:firstLine="680"/>
        <w:jc w:val="both"/>
        <w:rPr>
          <w:sz w:val="22"/>
          <w:szCs w:val="22"/>
        </w:rPr>
      </w:pPr>
      <w:r w:rsidRPr="00B1004E">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1004E" w:rsidRPr="00B1004E" w:rsidRDefault="00B1004E" w:rsidP="00B1004E">
      <w:pPr>
        <w:numPr>
          <w:ilvl w:val="2"/>
          <w:numId w:val="19"/>
        </w:numPr>
        <w:tabs>
          <w:tab w:val="left" w:pos="1222"/>
        </w:tabs>
        <w:ind w:left="20" w:right="20" w:firstLine="680"/>
        <w:jc w:val="both"/>
        <w:rPr>
          <w:sz w:val="22"/>
          <w:szCs w:val="22"/>
        </w:rPr>
      </w:pPr>
      <w:r w:rsidRPr="00B1004E">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1004E" w:rsidRPr="00B1004E" w:rsidRDefault="00B1004E" w:rsidP="00B1004E">
      <w:pPr>
        <w:numPr>
          <w:ilvl w:val="2"/>
          <w:numId w:val="19"/>
        </w:numPr>
        <w:tabs>
          <w:tab w:val="left" w:pos="1258"/>
        </w:tabs>
        <w:ind w:left="20" w:right="20" w:firstLine="680"/>
        <w:jc w:val="both"/>
        <w:rPr>
          <w:sz w:val="22"/>
          <w:szCs w:val="22"/>
        </w:rPr>
      </w:pPr>
      <w:r w:rsidRPr="00B1004E">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B1004E" w:rsidRPr="00B1004E" w:rsidRDefault="00B1004E" w:rsidP="00B1004E">
      <w:pPr>
        <w:ind w:left="20" w:right="20" w:firstLine="680"/>
        <w:jc w:val="both"/>
        <w:rPr>
          <w:sz w:val="22"/>
          <w:szCs w:val="22"/>
        </w:rPr>
      </w:pPr>
      <w:proofErr w:type="gramStart"/>
      <w:r w:rsidRPr="00B1004E">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B1004E" w:rsidRPr="00B1004E" w:rsidRDefault="00B1004E" w:rsidP="00B1004E">
      <w:pPr>
        <w:numPr>
          <w:ilvl w:val="2"/>
          <w:numId w:val="19"/>
        </w:numPr>
        <w:tabs>
          <w:tab w:val="left" w:pos="1248"/>
        </w:tabs>
        <w:ind w:left="20" w:right="20" w:firstLine="680"/>
        <w:jc w:val="both"/>
        <w:rPr>
          <w:sz w:val="22"/>
          <w:szCs w:val="22"/>
        </w:rPr>
      </w:pPr>
      <w:r w:rsidRPr="00B1004E">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B1004E">
        <w:rPr>
          <w:sz w:val="22"/>
          <w:szCs w:val="22"/>
        </w:rPr>
        <w:t>Подрядчика</w:t>
      </w:r>
      <w:proofErr w:type="gramEnd"/>
      <w:r w:rsidRPr="00B1004E">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B1004E" w:rsidRPr="00B1004E" w:rsidRDefault="00B1004E" w:rsidP="00B1004E">
      <w:pPr>
        <w:numPr>
          <w:ilvl w:val="2"/>
          <w:numId w:val="19"/>
        </w:numPr>
        <w:tabs>
          <w:tab w:val="left" w:pos="1269"/>
        </w:tabs>
        <w:ind w:left="20" w:right="20" w:firstLine="680"/>
        <w:jc w:val="both"/>
        <w:rPr>
          <w:sz w:val="22"/>
          <w:szCs w:val="22"/>
        </w:rPr>
      </w:pPr>
      <w:r w:rsidRPr="00B1004E">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1004E" w:rsidRPr="00B1004E" w:rsidRDefault="00B1004E" w:rsidP="00B1004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B1004E">
        <w:rPr>
          <w:rFonts w:ascii="Times New Roman" w:hAnsi="Times New Roman" w:cs="Times New Roman"/>
          <w:sz w:val="22"/>
          <w:szCs w:val="22"/>
        </w:rPr>
        <w:t>______________________</w:t>
      </w:r>
      <w:r w:rsidRPr="00B1004E">
        <w:rPr>
          <w:rFonts w:ascii="Times New Roman" w:hAnsi="Times New Roman" w:cs="Times New Roman"/>
          <w:sz w:val="22"/>
          <w:szCs w:val="22"/>
        </w:rPr>
        <w:tab/>
        <w:t>_________________________</w:t>
      </w:r>
    </w:p>
    <w:p w:rsidR="00B1004E" w:rsidRPr="00B1004E" w:rsidRDefault="00B1004E" w:rsidP="00B1004E">
      <w:pPr>
        <w:pStyle w:val="Bodytext50"/>
        <w:shd w:val="clear" w:color="auto" w:fill="auto"/>
        <w:spacing w:before="0" w:line="240" w:lineRule="auto"/>
        <w:ind w:left="2760"/>
        <w:jc w:val="left"/>
        <w:rPr>
          <w:rFonts w:ascii="Times New Roman" w:hAnsi="Times New Roman" w:cs="Times New Roman"/>
          <w:sz w:val="22"/>
          <w:szCs w:val="22"/>
        </w:rPr>
      </w:pPr>
    </w:p>
    <w:p w:rsidR="00B1004E" w:rsidRPr="00B1004E" w:rsidRDefault="00B1004E" w:rsidP="00B1004E">
      <w:pPr>
        <w:pStyle w:val="Bodytext50"/>
        <w:shd w:val="clear" w:color="auto" w:fill="auto"/>
        <w:spacing w:before="0" w:line="240" w:lineRule="auto"/>
        <w:ind w:left="2760"/>
        <w:jc w:val="left"/>
        <w:rPr>
          <w:rFonts w:ascii="Times New Roman" w:hAnsi="Times New Roman" w:cs="Times New Roman"/>
          <w:sz w:val="22"/>
          <w:szCs w:val="22"/>
        </w:rPr>
      </w:pPr>
      <w:r w:rsidRPr="00B1004E">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tblPr>
      <w:tblGrid>
        <w:gridCol w:w="752"/>
        <w:gridCol w:w="8471"/>
      </w:tblGrid>
      <w:tr w:rsidR="00B1004E" w:rsidRPr="00B1004E" w:rsidTr="00F356C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120"/>
              <w:rPr>
                <w:rFonts w:ascii="Times New Roman" w:hAnsi="Times New Roman" w:cs="Times New Roman"/>
              </w:rPr>
            </w:pPr>
            <w:r w:rsidRPr="00B1004E">
              <w:rPr>
                <w:rFonts w:ascii="Times New Roman" w:hAnsi="Times New Roman" w:cs="Times New Roman"/>
              </w:rPr>
              <w:t>№</w:t>
            </w:r>
            <w:proofErr w:type="spellStart"/>
            <w:proofErr w:type="gramStart"/>
            <w:r w:rsidRPr="00B1004E">
              <w:rPr>
                <w:rFonts w:ascii="Times New Roman" w:hAnsi="Times New Roman" w:cs="Times New Roman"/>
              </w:rPr>
              <w:t>п</w:t>
            </w:r>
            <w:proofErr w:type="spellEnd"/>
            <w:proofErr w:type="gramEnd"/>
            <w:r w:rsidRPr="00B1004E">
              <w:rPr>
                <w:rFonts w:ascii="Times New Roman" w:hAnsi="Times New Roman" w:cs="Times New Roman"/>
              </w:rPr>
              <w:t>/</w:t>
            </w:r>
            <w:proofErr w:type="spellStart"/>
            <w:r w:rsidRPr="00B1004E">
              <w:rPr>
                <w:rFonts w:ascii="Times New Roman" w:hAnsi="Times New Roman" w:cs="Times New Roman"/>
              </w:rPr>
              <w:t>п</w:t>
            </w:r>
            <w:proofErr w:type="spellEnd"/>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1920"/>
              <w:rPr>
                <w:rFonts w:ascii="Times New Roman" w:hAnsi="Times New Roman" w:cs="Times New Roman"/>
              </w:rPr>
            </w:pPr>
            <w:r w:rsidRPr="00B1004E">
              <w:rPr>
                <w:rFonts w:ascii="Times New Roman" w:hAnsi="Times New Roman" w:cs="Times New Roman"/>
              </w:rPr>
              <w:t>Наименование экспертной организации, ИНН</w:t>
            </w:r>
          </w:p>
        </w:tc>
      </w:tr>
      <w:tr w:rsidR="00B1004E" w:rsidRPr="00B1004E" w:rsidTr="00F356C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r w:rsidR="00B1004E" w:rsidRPr="00B1004E" w:rsidTr="00F356C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r w:rsidR="00B1004E" w:rsidRPr="00B1004E" w:rsidTr="00F356C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pStyle w:val="Bodytext70"/>
              <w:framePr w:wrap="notBeside" w:vAnchor="text" w:hAnchor="text" w:xAlign="center" w:y="1"/>
              <w:shd w:val="clear" w:color="auto" w:fill="auto"/>
              <w:spacing w:line="240" w:lineRule="auto"/>
              <w:ind w:left="300"/>
              <w:rPr>
                <w:rFonts w:ascii="Times New Roman" w:hAnsi="Times New Roman" w:cs="Times New Roman"/>
              </w:rPr>
            </w:pPr>
            <w:r w:rsidRPr="00B1004E">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B1004E" w:rsidRPr="00B1004E" w:rsidRDefault="00B1004E" w:rsidP="00F356C9">
            <w:pPr>
              <w:framePr w:wrap="notBeside" w:vAnchor="text" w:hAnchor="text" w:xAlign="center" w:y="1"/>
              <w:rPr>
                <w:sz w:val="22"/>
                <w:szCs w:val="22"/>
              </w:rPr>
            </w:pPr>
          </w:p>
        </w:tc>
      </w:tr>
    </w:tbl>
    <w:p w:rsidR="00B1004E" w:rsidRPr="00B1004E" w:rsidRDefault="00B1004E" w:rsidP="00B1004E">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B1004E" w:rsidRPr="00B1004E" w:rsidRDefault="00B1004E" w:rsidP="00B1004E">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B1004E">
        <w:rPr>
          <w:rFonts w:ascii="Times New Roman" w:hAnsi="Times New Roman" w:cs="Times New Roman"/>
          <w:sz w:val="22"/>
          <w:szCs w:val="22"/>
        </w:rPr>
        <w:t>Заказчик</w:t>
      </w:r>
      <w:r w:rsidRPr="00B1004E">
        <w:rPr>
          <w:rFonts w:ascii="Times New Roman" w:hAnsi="Times New Roman" w:cs="Times New Roman"/>
          <w:sz w:val="22"/>
          <w:szCs w:val="22"/>
        </w:rPr>
        <w:tab/>
        <w:t>Подрядчик</w:t>
      </w:r>
    </w:p>
    <w:p w:rsidR="00B1004E" w:rsidRPr="00B1004E" w:rsidRDefault="00B1004E" w:rsidP="00B1004E">
      <w:pPr>
        <w:jc w:val="both"/>
        <w:rPr>
          <w:sz w:val="22"/>
          <w:szCs w:val="22"/>
        </w:rPr>
      </w:pPr>
      <w:r w:rsidRPr="00B1004E">
        <w:rPr>
          <w:sz w:val="22"/>
          <w:szCs w:val="22"/>
        </w:rPr>
        <w:t>Директор ТЭЦ-8</w:t>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r>
      <w:r w:rsidRPr="00B1004E">
        <w:rPr>
          <w:sz w:val="22"/>
          <w:szCs w:val="22"/>
        </w:rPr>
        <w:tab/>
        <w:t>______________________</w:t>
      </w:r>
    </w:p>
    <w:p w:rsidR="00B1004E" w:rsidRPr="00B1004E" w:rsidRDefault="00B1004E" w:rsidP="00B1004E">
      <w:pPr>
        <w:jc w:val="both"/>
        <w:rPr>
          <w:sz w:val="22"/>
          <w:szCs w:val="22"/>
        </w:rPr>
      </w:pPr>
      <w:r w:rsidRPr="00B1004E">
        <w:rPr>
          <w:sz w:val="22"/>
          <w:szCs w:val="22"/>
        </w:rPr>
        <w:t>Филиала «Невский»</w:t>
      </w:r>
    </w:p>
    <w:p w:rsidR="00B1004E" w:rsidRPr="00B1004E" w:rsidRDefault="00B1004E" w:rsidP="00B1004E">
      <w:pPr>
        <w:jc w:val="both"/>
        <w:rPr>
          <w:sz w:val="22"/>
          <w:szCs w:val="22"/>
        </w:rPr>
      </w:pPr>
      <w:r w:rsidRPr="00B1004E">
        <w:rPr>
          <w:sz w:val="22"/>
          <w:szCs w:val="22"/>
        </w:rPr>
        <w:t>ОАО «ТГК-1»</w:t>
      </w:r>
    </w:p>
    <w:p w:rsidR="00B1004E" w:rsidRPr="00B1004E" w:rsidRDefault="00B1004E" w:rsidP="00B1004E">
      <w:pPr>
        <w:jc w:val="both"/>
        <w:rPr>
          <w:sz w:val="22"/>
          <w:szCs w:val="22"/>
        </w:rPr>
      </w:pPr>
    </w:p>
    <w:p w:rsidR="00B1004E" w:rsidRPr="00B1004E" w:rsidRDefault="00B1004E" w:rsidP="00B1004E">
      <w:pPr>
        <w:jc w:val="both"/>
        <w:rPr>
          <w:sz w:val="22"/>
          <w:szCs w:val="22"/>
        </w:rPr>
      </w:pPr>
    </w:p>
    <w:p w:rsidR="00B1004E" w:rsidRPr="00B1004E" w:rsidRDefault="00B1004E" w:rsidP="00B1004E">
      <w:pPr>
        <w:jc w:val="both"/>
        <w:rPr>
          <w:sz w:val="22"/>
          <w:szCs w:val="22"/>
        </w:rPr>
      </w:pPr>
      <w:r w:rsidRPr="00B1004E">
        <w:rPr>
          <w:sz w:val="22"/>
          <w:szCs w:val="22"/>
        </w:rPr>
        <w:t>________________А.В. Пасека</w:t>
      </w:r>
    </w:p>
    <w:p w:rsidR="00B1004E" w:rsidRPr="00B1004E" w:rsidRDefault="00B1004E" w:rsidP="00B1004E">
      <w:pPr>
        <w:pStyle w:val="Heading70"/>
        <w:keepNext/>
        <w:keepLines/>
        <w:shd w:val="clear" w:color="auto" w:fill="auto"/>
        <w:spacing w:after="0" w:line="240" w:lineRule="auto"/>
        <w:ind w:left="5664" w:firstLine="708"/>
        <w:rPr>
          <w:rFonts w:ascii="Times New Roman" w:hAnsi="Times New Roman" w:cs="Times New Roman"/>
          <w:sz w:val="22"/>
          <w:szCs w:val="22"/>
          <w:lang w:val="en-US"/>
        </w:rPr>
      </w:pPr>
    </w:p>
    <w:p w:rsidR="00B1004E" w:rsidRPr="00B1004E" w:rsidRDefault="00B1004E" w:rsidP="00B1004E">
      <w:pPr>
        <w:jc w:val="center"/>
        <w:rPr>
          <w:bCs/>
          <w:sz w:val="22"/>
          <w:szCs w:val="22"/>
        </w:rPr>
      </w:pPr>
      <w:r w:rsidRPr="00B1004E">
        <w:rPr>
          <w:bCs/>
          <w:sz w:val="22"/>
          <w:szCs w:val="22"/>
        </w:rPr>
        <w:t xml:space="preserve">        </w:t>
      </w: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r w:rsidRPr="00B1004E">
        <w:rPr>
          <w:bCs/>
          <w:sz w:val="22"/>
          <w:szCs w:val="22"/>
        </w:rPr>
        <w:t xml:space="preserve">                                                                                                       </w:t>
      </w:r>
    </w:p>
    <w:p w:rsidR="00B1004E" w:rsidRPr="00B1004E" w:rsidRDefault="00B1004E" w:rsidP="00B1004E">
      <w:pPr>
        <w:jc w:val="center"/>
        <w:rPr>
          <w:bCs/>
          <w:sz w:val="22"/>
          <w:szCs w:val="22"/>
        </w:rPr>
      </w:pPr>
    </w:p>
    <w:p w:rsidR="00B1004E" w:rsidRPr="00B1004E" w:rsidRDefault="00B1004E" w:rsidP="00B1004E">
      <w:pPr>
        <w:jc w:val="center"/>
        <w:rPr>
          <w:bCs/>
          <w:sz w:val="22"/>
          <w:szCs w:val="22"/>
        </w:rPr>
      </w:pPr>
    </w:p>
    <w:p w:rsidR="00B1004E" w:rsidRPr="00B1004E" w:rsidRDefault="00B1004E" w:rsidP="00B1004E">
      <w:pPr>
        <w:ind w:left="5664" w:firstLine="708"/>
        <w:jc w:val="center"/>
        <w:rPr>
          <w:bCs/>
          <w:sz w:val="22"/>
          <w:szCs w:val="22"/>
        </w:rPr>
      </w:pPr>
      <w:r w:rsidRPr="00B1004E">
        <w:rPr>
          <w:bCs/>
          <w:sz w:val="22"/>
          <w:szCs w:val="22"/>
        </w:rPr>
        <w:t xml:space="preserve">   </w:t>
      </w:r>
    </w:p>
    <w:p w:rsidR="00B1004E" w:rsidRPr="00B1004E" w:rsidRDefault="00B1004E" w:rsidP="00B1004E">
      <w:pPr>
        <w:ind w:left="5664" w:firstLine="708"/>
        <w:jc w:val="center"/>
        <w:rPr>
          <w:bCs/>
          <w:sz w:val="22"/>
          <w:szCs w:val="22"/>
        </w:rPr>
      </w:pPr>
      <w:r w:rsidRPr="00B1004E">
        <w:rPr>
          <w:bCs/>
          <w:sz w:val="22"/>
          <w:szCs w:val="22"/>
        </w:rPr>
        <w:br w:type="page"/>
      </w:r>
      <w:r w:rsidRPr="00B1004E">
        <w:rPr>
          <w:bCs/>
          <w:sz w:val="22"/>
          <w:szCs w:val="22"/>
        </w:rPr>
        <w:lastRenderedPageBreak/>
        <w:t>Приложение № 13</w:t>
      </w:r>
    </w:p>
    <w:p w:rsidR="00B1004E" w:rsidRPr="00B1004E" w:rsidRDefault="00B1004E" w:rsidP="00B1004E">
      <w:pPr>
        <w:jc w:val="center"/>
        <w:rPr>
          <w:bCs/>
          <w:sz w:val="22"/>
          <w:szCs w:val="22"/>
        </w:rPr>
      </w:pPr>
      <w:r w:rsidRPr="00B1004E">
        <w:rPr>
          <w:bCs/>
          <w:sz w:val="22"/>
          <w:szCs w:val="22"/>
        </w:rPr>
        <w:t xml:space="preserve">                                                                                                               к договору № ______</w:t>
      </w:r>
    </w:p>
    <w:p w:rsidR="00B1004E" w:rsidRPr="00B1004E" w:rsidRDefault="00B1004E" w:rsidP="00B1004E">
      <w:pPr>
        <w:ind w:left="3540" w:firstLine="708"/>
        <w:rPr>
          <w:bCs/>
          <w:sz w:val="22"/>
          <w:szCs w:val="22"/>
        </w:rPr>
      </w:pPr>
      <w:r w:rsidRPr="00B1004E">
        <w:rPr>
          <w:bCs/>
          <w:sz w:val="22"/>
          <w:szCs w:val="22"/>
        </w:rPr>
        <w:t xml:space="preserve">                                                  от «    » _____________</w:t>
      </w:r>
    </w:p>
    <w:p w:rsidR="00B1004E" w:rsidRPr="00B1004E" w:rsidRDefault="00B1004E" w:rsidP="00B1004E">
      <w:pPr>
        <w:rPr>
          <w:bCs/>
          <w:sz w:val="22"/>
          <w:szCs w:val="22"/>
        </w:rPr>
      </w:pPr>
    </w:p>
    <w:p w:rsidR="00B1004E" w:rsidRPr="00B1004E" w:rsidRDefault="00B1004E" w:rsidP="00B1004E">
      <w:pPr>
        <w:keepNext/>
        <w:keepLines/>
        <w:ind w:right="20"/>
        <w:jc w:val="center"/>
        <w:rPr>
          <w:sz w:val="22"/>
          <w:szCs w:val="22"/>
        </w:rPr>
      </w:pPr>
      <w:r w:rsidRPr="00B1004E">
        <w:rPr>
          <w:sz w:val="22"/>
          <w:szCs w:val="22"/>
        </w:rPr>
        <w:t>Перечень и порядок страхования рисков.</w:t>
      </w:r>
    </w:p>
    <w:p w:rsidR="00B1004E" w:rsidRPr="00B1004E" w:rsidRDefault="00B1004E" w:rsidP="00B1004E">
      <w:pPr>
        <w:jc w:val="both"/>
        <w:rPr>
          <w:bCs/>
          <w:sz w:val="22"/>
          <w:szCs w:val="22"/>
        </w:rPr>
      </w:pPr>
      <w:r w:rsidRPr="00B1004E">
        <w:rPr>
          <w:bCs/>
          <w:sz w:val="22"/>
          <w:szCs w:val="22"/>
        </w:rPr>
        <w:t>В случае</w:t>
      </w:r>
      <w:proofErr w:type="gramStart"/>
      <w:r w:rsidRPr="00B1004E">
        <w:rPr>
          <w:bCs/>
          <w:sz w:val="22"/>
          <w:szCs w:val="22"/>
        </w:rPr>
        <w:t>,</w:t>
      </w:r>
      <w:proofErr w:type="gramEnd"/>
      <w:r w:rsidRPr="00B1004E">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B1004E" w:rsidRPr="00B1004E" w:rsidRDefault="00B1004E" w:rsidP="00B1004E">
      <w:pPr>
        <w:jc w:val="both"/>
        <w:rPr>
          <w:bCs/>
          <w:sz w:val="22"/>
          <w:szCs w:val="22"/>
        </w:rPr>
      </w:pPr>
    </w:p>
    <w:p w:rsidR="00B1004E" w:rsidRPr="00B1004E" w:rsidRDefault="00B1004E" w:rsidP="00B1004E">
      <w:pPr>
        <w:jc w:val="both"/>
        <w:rPr>
          <w:sz w:val="22"/>
          <w:szCs w:val="22"/>
        </w:rPr>
      </w:pPr>
      <w:r w:rsidRPr="00B1004E">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B1004E" w:rsidRPr="00B1004E" w:rsidRDefault="00B1004E" w:rsidP="00B1004E">
      <w:pPr>
        <w:numPr>
          <w:ilvl w:val="0"/>
          <w:numId w:val="15"/>
        </w:numPr>
        <w:jc w:val="both"/>
        <w:rPr>
          <w:sz w:val="22"/>
          <w:szCs w:val="22"/>
        </w:rPr>
      </w:pPr>
      <w:proofErr w:type="gramStart"/>
      <w:r w:rsidRPr="00B1004E">
        <w:rPr>
          <w:sz w:val="22"/>
          <w:szCs w:val="22"/>
        </w:rPr>
        <w:t xml:space="preserve">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w:t>
      </w:r>
      <w:proofErr w:type="spellStart"/>
      <w:r w:rsidRPr="00B1004E">
        <w:rPr>
          <w:sz w:val="22"/>
          <w:szCs w:val="22"/>
        </w:rPr>
        <w:t>выгодоприобретатель</w:t>
      </w:r>
      <w:proofErr w:type="spellEnd"/>
      <w:r w:rsidRPr="00B1004E">
        <w:rPr>
          <w:sz w:val="22"/>
          <w:szCs w:val="22"/>
        </w:rPr>
        <w:t xml:space="preserve"> - Заказчик);</w:t>
      </w:r>
      <w:proofErr w:type="gramEnd"/>
    </w:p>
    <w:p w:rsidR="00B1004E" w:rsidRPr="00B1004E" w:rsidRDefault="00B1004E" w:rsidP="00B1004E">
      <w:pPr>
        <w:numPr>
          <w:ilvl w:val="0"/>
          <w:numId w:val="15"/>
        </w:numPr>
        <w:jc w:val="both"/>
        <w:rPr>
          <w:sz w:val="22"/>
          <w:szCs w:val="22"/>
        </w:rPr>
      </w:pPr>
      <w:r w:rsidRPr="00B1004E">
        <w:rPr>
          <w:sz w:val="22"/>
          <w:szCs w:val="22"/>
        </w:rPr>
        <w:t xml:space="preserve">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w:t>
      </w:r>
      <w:proofErr w:type="spellStart"/>
      <w:r w:rsidRPr="00B1004E">
        <w:rPr>
          <w:sz w:val="22"/>
          <w:szCs w:val="22"/>
        </w:rPr>
        <w:t>выгодоприобретатель</w:t>
      </w:r>
      <w:proofErr w:type="spellEnd"/>
      <w:r w:rsidRPr="00B1004E">
        <w:rPr>
          <w:sz w:val="22"/>
          <w:szCs w:val="22"/>
        </w:rPr>
        <w:t xml:space="preserve"> - Заказчик);</w:t>
      </w:r>
    </w:p>
    <w:p w:rsidR="00B1004E" w:rsidRPr="00B1004E" w:rsidRDefault="00B1004E" w:rsidP="00B1004E">
      <w:pPr>
        <w:numPr>
          <w:ilvl w:val="0"/>
          <w:numId w:val="15"/>
        </w:numPr>
        <w:jc w:val="both"/>
        <w:rPr>
          <w:sz w:val="22"/>
          <w:szCs w:val="22"/>
        </w:rPr>
      </w:pPr>
      <w:r w:rsidRPr="00B1004E">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B1004E">
        <w:rPr>
          <w:sz w:val="22"/>
          <w:szCs w:val="22"/>
        </w:rPr>
        <w:t xml:space="preserve"> – ______ (_______) </w:t>
      </w:r>
      <w:proofErr w:type="gramEnd"/>
      <w:r w:rsidRPr="00B1004E">
        <w:rPr>
          <w:sz w:val="22"/>
          <w:szCs w:val="22"/>
        </w:rPr>
        <w:t xml:space="preserve">миллионов рублей, но не менее 10 (Десяти) % от цены настоящего Договора; </w:t>
      </w:r>
      <w:proofErr w:type="spellStart"/>
      <w:r w:rsidRPr="00B1004E">
        <w:rPr>
          <w:sz w:val="22"/>
          <w:szCs w:val="22"/>
        </w:rPr>
        <w:t>выгодоприобретатель</w:t>
      </w:r>
      <w:proofErr w:type="spellEnd"/>
      <w:r w:rsidRPr="00B1004E">
        <w:rPr>
          <w:sz w:val="22"/>
          <w:szCs w:val="22"/>
        </w:rPr>
        <w:t xml:space="preserve"> – третьи лица, включая Заказчика).</w:t>
      </w:r>
    </w:p>
    <w:p w:rsidR="00B1004E" w:rsidRPr="00B1004E" w:rsidRDefault="00B1004E" w:rsidP="00B1004E">
      <w:pPr>
        <w:jc w:val="both"/>
        <w:rPr>
          <w:sz w:val="22"/>
          <w:szCs w:val="22"/>
        </w:rPr>
      </w:pPr>
      <w:r w:rsidRPr="00B1004E">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B1004E" w:rsidRPr="00B1004E" w:rsidRDefault="00B1004E" w:rsidP="00B1004E">
      <w:pPr>
        <w:numPr>
          <w:ilvl w:val="0"/>
          <w:numId w:val="15"/>
        </w:numPr>
        <w:jc w:val="both"/>
        <w:rPr>
          <w:sz w:val="22"/>
          <w:szCs w:val="22"/>
        </w:rPr>
      </w:pPr>
      <w:r w:rsidRPr="00B1004E">
        <w:rPr>
          <w:sz w:val="22"/>
          <w:szCs w:val="22"/>
        </w:rPr>
        <w:t xml:space="preserve">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w:t>
      </w:r>
      <w:proofErr w:type="spellStart"/>
      <w:r w:rsidRPr="00B1004E">
        <w:rPr>
          <w:sz w:val="22"/>
          <w:szCs w:val="22"/>
        </w:rPr>
        <w:t>выгодоприобретатель</w:t>
      </w:r>
      <w:proofErr w:type="spellEnd"/>
      <w:r w:rsidRPr="00B1004E">
        <w:rPr>
          <w:sz w:val="22"/>
          <w:szCs w:val="22"/>
        </w:rPr>
        <w:t xml:space="preserve"> - Заказчик).</w:t>
      </w:r>
    </w:p>
    <w:p w:rsidR="00B1004E" w:rsidRPr="00B1004E" w:rsidRDefault="00B1004E" w:rsidP="00B1004E">
      <w:pPr>
        <w:jc w:val="both"/>
        <w:rPr>
          <w:sz w:val="22"/>
          <w:szCs w:val="22"/>
        </w:rPr>
      </w:pPr>
      <w:r w:rsidRPr="00B1004E">
        <w:rPr>
          <w:sz w:val="22"/>
          <w:szCs w:val="22"/>
        </w:rPr>
        <w:t>3. Проекты договоров страхования Подрядчик обязан предварительно согласовать с Заказчиком.</w:t>
      </w:r>
    </w:p>
    <w:p w:rsidR="00B1004E" w:rsidRPr="00B1004E" w:rsidRDefault="00B1004E" w:rsidP="00B1004E">
      <w:pPr>
        <w:jc w:val="both"/>
        <w:rPr>
          <w:sz w:val="22"/>
          <w:szCs w:val="22"/>
        </w:rPr>
      </w:pPr>
      <w:r w:rsidRPr="00B1004E">
        <w:rPr>
          <w:sz w:val="22"/>
          <w:szCs w:val="22"/>
        </w:rPr>
        <w:t>4. Для страхования вышеуказанных рисков Подрядчик вправе обратиться только в страховые организации, указанные Заказчиком.</w:t>
      </w:r>
    </w:p>
    <w:p w:rsidR="00B1004E" w:rsidRPr="00B1004E" w:rsidRDefault="00B1004E" w:rsidP="00B1004E">
      <w:pPr>
        <w:jc w:val="both"/>
        <w:rPr>
          <w:sz w:val="22"/>
          <w:szCs w:val="22"/>
        </w:rPr>
      </w:pPr>
      <w:r w:rsidRPr="00B1004E">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B1004E" w:rsidRPr="00B1004E" w:rsidRDefault="00B1004E" w:rsidP="00B1004E">
      <w:pPr>
        <w:jc w:val="both"/>
        <w:rPr>
          <w:sz w:val="22"/>
          <w:szCs w:val="22"/>
        </w:rPr>
      </w:pPr>
      <w:r w:rsidRPr="00B1004E">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B1004E" w:rsidRPr="00B1004E" w:rsidRDefault="00B1004E" w:rsidP="00B1004E">
      <w:pPr>
        <w:jc w:val="both"/>
        <w:rPr>
          <w:sz w:val="22"/>
          <w:szCs w:val="22"/>
        </w:rPr>
      </w:pPr>
      <w:r w:rsidRPr="00B1004E">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B1004E" w:rsidRPr="00B1004E" w:rsidRDefault="00B1004E" w:rsidP="00B1004E">
      <w:pPr>
        <w:jc w:val="both"/>
        <w:rPr>
          <w:sz w:val="22"/>
          <w:szCs w:val="22"/>
        </w:rPr>
      </w:pPr>
      <w:r w:rsidRPr="00B1004E">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1004E" w:rsidRPr="00B1004E" w:rsidRDefault="00B1004E" w:rsidP="00B1004E">
      <w:pPr>
        <w:rPr>
          <w:sz w:val="22"/>
          <w:szCs w:val="22"/>
        </w:rPr>
      </w:pPr>
    </w:p>
    <w:p w:rsidR="00CF57F4" w:rsidRPr="00B1004E" w:rsidRDefault="00CF57F4"/>
    <w:sectPr w:rsidR="00CF57F4" w:rsidRPr="00B1004E" w:rsidSect="00C87D04">
      <w:footerReference w:type="even" r:id="rId7"/>
      <w:footerReference w:type="default" r:id="rId8"/>
      <w:pgSz w:w="11900" w:h="16820"/>
      <w:pgMar w:top="851" w:right="794" w:bottom="899" w:left="1531" w:header="720" w:footer="284"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851" w:rsidRDefault="00FF544B">
      <w:r>
        <w:separator/>
      </w:r>
    </w:p>
  </w:endnote>
  <w:endnote w:type="continuationSeparator" w:id="0">
    <w:p w:rsidR="003F6851" w:rsidRDefault="00FF54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CAD" w:rsidRDefault="003F6851">
    <w:pPr>
      <w:pStyle w:val="a8"/>
      <w:framePr w:wrap="around" w:vAnchor="text" w:hAnchor="margin" w:xAlign="center" w:y="1"/>
      <w:rPr>
        <w:rStyle w:val="a7"/>
        <w:sz w:val="14"/>
      </w:rPr>
    </w:pPr>
    <w:r>
      <w:rPr>
        <w:rStyle w:val="a7"/>
        <w:sz w:val="14"/>
      </w:rPr>
      <w:fldChar w:fldCharType="begin"/>
    </w:r>
    <w:r w:rsidR="00FF544B">
      <w:rPr>
        <w:rStyle w:val="a7"/>
        <w:sz w:val="14"/>
      </w:rPr>
      <w:instrText xml:space="preserve">PAGE  </w:instrText>
    </w:r>
    <w:r>
      <w:rPr>
        <w:rStyle w:val="a7"/>
        <w:sz w:val="14"/>
      </w:rPr>
      <w:fldChar w:fldCharType="separate"/>
    </w:r>
    <w:r w:rsidR="00FF544B">
      <w:rPr>
        <w:rStyle w:val="a7"/>
        <w:noProof/>
        <w:sz w:val="14"/>
      </w:rPr>
      <w:t>1</w:t>
    </w:r>
    <w:r>
      <w:rPr>
        <w:rStyle w:val="a7"/>
        <w:sz w:val="14"/>
      </w:rPr>
      <w:fldChar w:fldCharType="end"/>
    </w:r>
  </w:p>
  <w:p w:rsidR="002A6CAD" w:rsidRDefault="00D54D4E">
    <w:pPr>
      <w:pStyle w:val="a8"/>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CAD" w:rsidRDefault="003F6851">
    <w:pPr>
      <w:pStyle w:val="a8"/>
      <w:framePr w:wrap="around" w:vAnchor="text" w:hAnchor="margin" w:xAlign="center" w:y="1"/>
      <w:rPr>
        <w:rStyle w:val="a7"/>
        <w:sz w:val="14"/>
      </w:rPr>
    </w:pPr>
    <w:r>
      <w:rPr>
        <w:rStyle w:val="a7"/>
        <w:sz w:val="14"/>
      </w:rPr>
      <w:fldChar w:fldCharType="begin"/>
    </w:r>
    <w:r w:rsidR="00FF544B">
      <w:rPr>
        <w:rStyle w:val="a7"/>
        <w:sz w:val="14"/>
      </w:rPr>
      <w:instrText xml:space="preserve">PAGE  </w:instrText>
    </w:r>
    <w:r>
      <w:rPr>
        <w:rStyle w:val="a7"/>
        <w:sz w:val="14"/>
      </w:rPr>
      <w:fldChar w:fldCharType="separate"/>
    </w:r>
    <w:r w:rsidR="00D54D4E">
      <w:rPr>
        <w:rStyle w:val="a7"/>
        <w:noProof/>
        <w:sz w:val="14"/>
      </w:rPr>
      <w:t>8</w:t>
    </w:r>
    <w:r>
      <w:rPr>
        <w:rStyle w:val="a7"/>
        <w:sz w:val="14"/>
      </w:rPr>
      <w:fldChar w:fldCharType="end"/>
    </w:r>
  </w:p>
  <w:p w:rsidR="002A6CAD" w:rsidRPr="00365F40" w:rsidRDefault="00FF544B"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851" w:rsidRDefault="00FF544B">
      <w:r>
        <w:separator/>
      </w:r>
    </w:p>
  </w:footnote>
  <w:footnote w:type="continuationSeparator" w:id="0">
    <w:p w:rsidR="003F6851" w:rsidRDefault="00FF54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0"/>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1004E"/>
    <w:rsid w:val="003F6851"/>
    <w:rsid w:val="00B1004E"/>
    <w:rsid w:val="00CF57F4"/>
    <w:rsid w:val="00D54D4E"/>
    <w:rsid w:val="00FF54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04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1004E"/>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04E"/>
    <w:rPr>
      <w:rFonts w:ascii="Times New Roman" w:eastAsia="Times New Roman" w:hAnsi="Times New Roman" w:cs="Times New Roman"/>
      <w:b/>
      <w:sz w:val="24"/>
      <w:szCs w:val="20"/>
    </w:rPr>
  </w:style>
  <w:style w:type="paragraph" w:styleId="a3">
    <w:name w:val="Body Text"/>
    <w:basedOn w:val="a"/>
    <w:link w:val="a4"/>
    <w:rsid w:val="00B1004E"/>
    <w:pPr>
      <w:spacing w:line="240" w:lineRule="atLeast"/>
      <w:jc w:val="both"/>
    </w:pPr>
    <w:rPr>
      <w:sz w:val="24"/>
    </w:rPr>
  </w:style>
  <w:style w:type="character" w:customStyle="1" w:styleId="a4">
    <w:name w:val="Основной текст Знак"/>
    <w:basedOn w:val="a0"/>
    <w:link w:val="a3"/>
    <w:rsid w:val="00B1004E"/>
    <w:rPr>
      <w:rFonts w:ascii="Times New Roman" w:eastAsia="Times New Roman" w:hAnsi="Times New Roman" w:cs="Times New Roman"/>
      <w:sz w:val="24"/>
      <w:szCs w:val="20"/>
      <w:lang w:eastAsia="ru-RU"/>
    </w:rPr>
  </w:style>
  <w:style w:type="paragraph" w:styleId="a5">
    <w:name w:val="Body Text Indent"/>
    <w:basedOn w:val="a"/>
    <w:link w:val="a6"/>
    <w:rsid w:val="00B1004E"/>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B1004E"/>
    <w:rPr>
      <w:rFonts w:ascii="Times New Roman" w:eastAsia="Times New Roman" w:hAnsi="Times New Roman" w:cs="Times New Roman"/>
      <w:snapToGrid w:val="0"/>
      <w:sz w:val="24"/>
      <w:szCs w:val="20"/>
    </w:rPr>
  </w:style>
  <w:style w:type="paragraph" w:styleId="2">
    <w:name w:val="Body Text 2"/>
    <w:basedOn w:val="a"/>
    <w:link w:val="20"/>
    <w:rsid w:val="00B1004E"/>
    <w:rPr>
      <w:sz w:val="24"/>
    </w:rPr>
  </w:style>
  <w:style w:type="character" w:customStyle="1" w:styleId="20">
    <w:name w:val="Основной текст 2 Знак"/>
    <w:basedOn w:val="a0"/>
    <w:link w:val="2"/>
    <w:rsid w:val="00B1004E"/>
    <w:rPr>
      <w:rFonts w:ascii="Times New Roman" w:eastAsia="Times New Roman" w:hAnsi="Times New Roman" w:cs="Times New Roman"/>
      <w:sz w:val="24"/>
      <w:szCs w:val="20"/>
    </w:rPr>
  </w:style>
  <w:style w:type="character" w:styleId="a7">
    <w:name w:val="page number"/>
    <w:basedOn w:val="a0"/>
    <w:rsid w:val="00B1004E"/>
  </w:style>
  <w:style w:type="paragraph" w:styleId="a8">
    <w:name w:val="footer"/>
    <w:basedOn w:val="a"/>
    <w:link w:val="a9"/>
    <w:rsid w:val="00B1004E"/>
    <w:pPr>
      <w:tabs>
        <w:tab w:val="center" w:pos="4153"/>
        <w:tab w:val="right" w:pos="8306"/>
      </w:tabs>
    </w:pPr>
  </w:style>
  <w:style w:type="character" w:customStyle="1" w:styleId="a9">
    <w:name w:val="Нижний колонтитул Знак"/>
    <w:basedOn w:val="a0"/>
    <w:link w:val="a8"/>
    <w:rsid w:val="00B1004E"/>
    <w:rPr>
      <w:rFonts w:ascii="Times New Roman" w:eastAsia="Times New Roman" w:hAnsi="Times New Roman" w:cs="Times New Roman"/>
      <w:sz w:val="20"/>
      <w:szCs w:val="20"/>
      <w:lang w:eastAsia="ru-RU"/>
    </w:rPr>
  </w:style>
  <w:style w:type="paragraph" w:styleId="21">
    <w:name w:val="Body Text Indent 2"/>
    <w:basedOn w:val="a"/>
    <w:link w:val="22"/>
    <w:rsid w:val="00B1004E"/>
    <w:pPr>
      <w:ind w:firstLine="540"/>
      <w:jc w:val="both"/>
    </w:pPr>
    <w:rPr>
      <w:sz w:val="24"/>
      <w:szCs w:val="22"/>
    </w:rPr>
  </w:style>
  <w:style w:type="character" w:customStyle="1" w:styleId="22">
    <w:name w:val="Основной текст с отступом 2 Знак"/>
    <w:basedOn w:val="a0"/>
    <w:link w:val="21"/>
    <w:rsid w:val="00B1004E"/>
    <w:rPr>
      <w:rFonts w:ascii="Times New Roman" w:eastAsia="Times New Roman" w:hAnsi="Times New Roman" w:cs="Times New Roman"/>
      <w:sz w:val="24"/>
      <w:lang w:eastAsia="ru-RU"/>
    </w:rPr>
  </w:style>
  <w:style w:type="character" w:customStyle="1" w:styleId="Heading7">
    <w:name w:val="Heading #7_"/>
    <w:link w:val="Heading70"/>
    <w:locked/>
    <w:rsid w:val="00B1004E"/>
    <w:rPr>
      <w:sz w:val="24"/>
      <w:szCs w:val="24"/>
      <w:shd w:val="clear" w:color="auto" w:fill="FFFFFF"/>
    </w:rPr>
  </w:style>
  <w:style w:type="paragraph" w:customStyle="1" w:styleId="Heading70">
    <w:name w:val="Heading #7"/>
    <w:basedOn w:val="a"/>
    <w:link w:val="Heading7"/>
    <w:rsid w:val="00B1004E"/>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B1004E"/>
    <w:rPr>
      <w:sz w:val="24"/>
      <w:szCs w:val="24"/>
      <w:shd w:val="clear" w:color="auto" w:fill="FFFFFF"/>
    </w:rPr>
  </w:style>
  <w:style w:type="paragraph" w:customStyle="1" w:styleId="Bodytext50">
    <w:name w:val="Body text (5)"/>
    <w:basedOn w:val="a"/>
    <w:link w:val="Bodytext5"/>
    <w:rsid w:val="00B1004E"/>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B1004E"/>
    <w:rPr>
      <w:sz w:val="24"/>
      <w:szCs w:val="24"/>
      <w:shd w:val="clear" w:color="auto" w:fill="FFFFFF"/>
    </w:rPr>
  </w:style>
  <w:style w:type="paragraph" w:customStyle="1" w:styleId="3">
    <w:name w:val="Основной текст3"/>
    <w:basedOn w:val="a"/>
    <w:link w:val="Bodytext"/>
    <w:rsid w:val="00B1004E"/>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B1004E"/>
    <w:rPr>
      <w:shd w:val="clear" w:color="auto" w:fill="FFFFFF"/>
    </w:rPr>
  </w:style>
  <w:style w:type="paragraph" w:customStyle="1" w:styleId="Bodytext70">
    <w:name w:val="Body text (7)"/>
    <w:basedOn w:val="a"/>
    <w:link w:val="Bodytext7"/>
    <w:rsid w:val="00B1004E"/>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B1004E"/>
    <w:rPr>
      <w:spacing w:val="-10"/>
      <w:sz w:val="28"/>
      <w:szCs w:val="28"/>
      <w:shd w:val="clear" w:color="auto" w:fill="FFFFFF"/>
    </w:rPr>
  </w:style>
  <w:style w:type="paragraph" w:customStyle="1" w:styleId="Bodytext100">
    <w:name w:val="Body text (10)"/>
    <w:basedOn w:val="a"/>
    <w:link w:val="Bodytext10"/>
    <w:rsid w:val="00B1004E"/>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B1004E"/>
    <w:rPr>
      <w:sz w:val="27"/>
      <w:szCs w:val="27"/>
      <w:shd w:val="clear" w:color="auto" w:fill="FFFFFF"/>
    </w:rPr>
  </w:style>
  <w:style w:type="paragraph" w:customStyle="1" w:styleId="Bodytext110">
    <w:name w:val="Body text (11)"/>
    <w:basedOn w:val="a"/>
    <w:link w:val="Bodytext11"/>
    <w:rsid w:val="00B1004E"/>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B1004E"/>
    <w:rPr>
      <w:sz w:val="24"/>
      <w:szCs w:val="24"/>
      <w:u w:val="single"/>
      <w:shd w:val="clear" w:color="auto" w:fill="FFFFFF"/>
    </w:rPr>
  </w:style>
  <w:style w:type="character" w:customStyle="1" w:styleId="Heading6">
    <w:name w:val="Heading #6"/>
    <w:rsid w:val="00B1004E"/>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1004E"/>
    <w:pPr>
      <w:spacing w:after="200" w:line="276" w:lineRule="auto"/>
      <w:ind w:left="708"/>
    </w:pPr>
    <w:rPr>
      <w:rFonts w:ascii="Calibri" w:hAnsi="Calibri"/>
      <w:sz w:val="22"/>
      <w:szCs w:val="22"/>
      <w:lang w:eastAsia="en-US"/>
    </w:rPr>
  </w:style>
  <w:style w:type="paragraph" w:customStyle="1" w:styleId="ConsPlusNonformat">
    <w:name w:val="ConsPlusNonformat"/>
    <w:rsid w:val="00B10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04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1004E"/>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004E"/>
    <w:rPr>
      <w:rFonts w:ascii="Times New Roman" w:eastAsia="Times New Roman" w:hAnsi="Times New Roman" w:cs="Times New Roman"/>
      <w:b/>
      <w:sz w:val="24"/>
      <w:szCs w:val="20"/>
    </w:rPr>
  </w:style>
  <w:style w:type="paragraph" w:styleId="a3">
    <w:name w:val="Body Text"/>
    <w:basedOn w:val="a"/>
    <w:link w:val="a4"/>
    <w:rsid w:val="00B1004E"/>
    <w:pPr>
      <w:spacing w:line="240" w:lineRule="atLeast"/>
      <w:jc w:val="both"/>
    </w:pPr>
    <w:rPr>
      <w:sz w:val="24"/>
    </w:rPr>
  </w:style>
  <w:style w:type="character" w:customStyle="1" w:styleId="a4">
    <w:name w:val="Основной текст Знак"/>
    <w:basedOn w:val="a0"/>
    <w:link w:val="a3"/>
    <w:rsid w:val="00B1004E"/>
    <w:rPr>
      <w:rFonts w:ascii="Times New Roman" w:eastAsia="Times New Roman" w:hAnsi="Times New Roman" w:cs="Times New Roman"/>
      <w:sz w:val="24"/>
      <w:szCs w:val="20"/>
      <w:lang w:eastAsia="ru-RU"/>
    </w:rPr>
  </w:style>
  <w:style w:type="paragraph" w:styleId="a5">
    <w:name w:val="Body Text Indent"/>
    <w:basedOn w:val="a"/>
    <w:link w:val="a6"/>
    <w:rsid w:val="00B1004E"/>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B1004E"/>
    <w:rPr>
      <w:rFonts w:ascii="Times New Roman" w:eastAsia="Times New Roman" w:hAnsi="Times New Roman" w:cs="Times New Roman"/>
      <w:snapToGrid w:val="0"/>
      <w:sz w:val="24"/>
      <w:szCs w:val="20"/>
    </w:rPr>
  </w:style>
  <w:style w:type="paragraph" w:styleId="2">
    <w:name w:val="Body Text 2"/>
    <w:basedOn w:val="a"/>
    <w:link w:val="20"/>
    <w:rsid w:val="00B1004E"/>
    <w:rPr>
      <w:sz w:val="24"/>
    </w:rPr>
  </w:style>
  <w:style w:type="character" w:customStyle="1" w:styleId="20">
    <w:name w:val="Основной текст 2 Знак"/>
    <w:basedOn w:val="a0"/>
    <w:link w:val="2"/>
    <w:rsid w:val="00B1004E"/>
    <w:rPr>
      <w:rFonts w:ascii="Times New Roman" w:eastAsia="Times New Roman" w:hAnsi="Times New Roman" w:cs="Times New Roman"/>
      <w:sz w:val="24"/>
      <w:szCs w:val="20"/>
    </w:rPr>
  </w:style>
  <w:style w:type="character" w:styleId="a7">
    <w:name w:val="page number"/>
    <w:basedOn w:val="a0"/>
    <w:rsid w:val="00B1004E"/>
  </w:style>
  <w:style w:type="paragraph" w:styleId="a8">
    <w:name w:val="footer"/>
    <w:basedOn w:val="a"/>
    <w:link w:val="a9"/>
    <w:rsid w:val="00B1004E"/>
    <w:pPr>
      <w:tabs>
        <w:tab w:val="center" w:pos="4153"/>
        <w:tab w:val="right" w:pos="8306"/>
      </w:tabs>
    </w:pPr>
  </w:style>
  <w:style w:type="character" w:customStyle="1" w:styleId="a9">
    <w:name w:val="Нижний колонтитул Знак"/>
    <w:basedOn w:val="a0"/>
    <w:link w:val="a8"/>
    <w:rsid w:val="00B1004E"/>
    <w:rPr>
      <w:rFonts w:ascii="Times New Roman" w:eastAsia="Times New Roman" w:hAnsi="Times New Roman" w:cs="Times New Roman"/>
      <w:sz w:val="20"/>
      <w:szCs w:val="20"/>
      <w:lang w:eastAsia="ru-RU"/>
    </w:rPr>
  </w:style>
  <w:style w:type="paragraph" w:styleId="21">
    <w:name w:val="Body Text Indent 2"/>
    <w:basedOn w:val="a"/>
    <w:link w:val="22"/>
    <w:rsid w:val="00B1004E"/>
    <w:pPr>
      <w:ind w:firstLine="540"/>
      <w:jc w:val="both"/>
    </w:pPr>
    <w:rPr>
      <w:sz w:val="24"/>
      <w:szCs w:val="22"/>
    </w:rPr>
  </w:style>
  <w:style w:type="character" w:customStyle="1" w:styleId="22">
    <w:name w:val="Основной текст с отступом 2 Знак"/>
    <w:basedOn w:val="a0"/>
    <w:link w:val="21"/>
    <w:rsid w:val="00B1004E"/>
    <w:rPr>
      <w:rFonts w:ascii="Times New Roman" w:eastAsia="Times New Roman" w:hAnsi="Times New Roman" w:cs="Times New Roman"/>
      <w:sz w:val="24"/>
      <w:lang w:eastAsia="ru-RU"/>
    </w:rPr>
  </w:style>
  <w:style w:type="character" w:customStyle="1" w:styleId="Heading7">
    <w:name w:val="Heading #7_"/>
    <w:link w:val="Heading70"/>
    <w:locked/>
    <w:rsid w:val="00B1004E"/>
    <w:rPr>
      <w:sz w:val="24"/>
      <w:szCs w:val="24"/>
      <w:shd w:val="clear" w:color="auto" w:fill="FFFFFF"/>
    </w:rPr>
  </w:style>
  <w:style w:type="paragraph" w:customStyle="1" w:styleId="Heading70">
    <w:name w:val="Heading #7"/>
    <w:basedOn w:val="a"/>
    <w:link w:val="Heading7"/>
    <w:rsid w:val="00B1004E"/>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B1004E"/>
    <w:rPr>
      <w:sz w:val="24"/>
      <w:szCs w:val="24"/>
      <w:shd w:val="clear" w:color="auto" w:fill="FFFFFF"/>
    </w:rPr>
  </w:style>
  <w:style w:type="paragraph" w:customStyle="1" w:styleId="Bodytext50">
    <w:name w:val="Body text (5)"/>
    <w:basedOn w:val="a"/>
    <w:link w:val="Bodytext5"/>
    <w:rsid w:val="00B1004E"/>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B1004E"/>
    <w:rPr>
      <w:sz w:val="24"/>
      <w:szCs w:val="24"/>
      <w:shd w:val="clear" w:color="auto" w:fill="FFFFFF"/>
    </w:rPr>
  </w:style>
  <w:style w:type="paragraph" w:customStyle="1" w:styleId="3">
    <w:name w:val="Основной текст3"/>
    <w:basedOn w:val="a"/>
    <w:link w:val="Bodytext"/>
    <w:rsid w:val="00B1004E"/>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B1004E"/>
    <w:rPr>
      <w:shd w:val="clear" w:color="auto" w:fill="FFFFFF"/>
    </w:rPr>
  </w:style>
  <w:style w:type="paragraph" w:customStyle="1" w:styleId="Bodytext70">
    <w:name w:val="Body text (7)"/>
    <w:basedOn w:val="a"/>
    <w:link w:val="Bodytext7"/>
    <w:rsid w:val="00B1004E"/>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B1004E"/>
    <w:rPr>
      <w:spacing w:val="-10"/>
      <w:sz w:val="28"/>
      <w:szCs w:val="28"/>
      <w:shd w:val="clear" w:color="auto" w:fill="FFFFFF"/>
    </w:rPr>
  </w:style>
  <w:style w:type="paragraph" w:customStyle="1" w:styleId="Bodytext100">
    <w:name w:val="Body text (10)"/>
    <w:basedOn w:val="a"/>
    <w:link w:val="Bodytext10"/>
    <w:rsid w:val="00B1004E"/>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B1004E"/>
    <w:rPr>
      <w:sz w:val="27"/>
      <w:szCs w:val="27"/>
      <w:shd w:val="clear" w:color="auto" w:fill="FFFFFF"/>
    </w:rPr>
  </w:style>
  <w:style w:type="paragraph" w:customStyle="1" w:styleId="Bodytext110">
    <w:name w:val="Body text (11)"/>
    <w:basedOn w:val="a"/>
    <w:link w:val="Bodytext11"/>
    <w:rsid w:val="00B1004E"/>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B1004E"/>
    <w:rPr>
      <w:sz w:val="24"/>
      <w:szCs w:val="24"/>
      <w:u w:val="single"/>
      <w:shd w:val="clear" w:color="auto" w:fill="FFFFFF"/>
    </w:rPr>
  </w:style>
  <w:style w:type="character" w:customStyle="1" w:styleId="Heading6">
    <w:name w:val="Heading #6"/>
    <w:rsid w:val="00B1004E"/>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1004E"/>
    <w:pPr>
      <w:spacing w:after="200" w:line="276" w:lineRule="auto"/>
      <w:ind w:left="708"/>
    </w:pPr>
    <w:rPr>
      <w:rFonts w:ascii="Calibri" w:hAnsi="Calibri"/>
      <w:sz w:val="22"/>
      <w:szCs w:val="22"/>
      <w:lang w:eastAsia="en-US"/>
    </w:rPr>
  </w:style>
  <w:style w:type="paragraph" w:customStyle="1" w:styleId="ConsPlusNonformat">
    <w:name w:val="ConsPlusNonformat"/>
    <w:rsid w:val="00B1004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8347</Words>
  <Characters>47584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tec8 TGK-1</Company>
  <LinksUpToDate>false</LinksUpToDate>
  <CharactersWithSpaces>55820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Topchina.YV</dc:creator>
  <cp:lastModifiedBy>Topchina.YV</cp:lastModifiedBy>
  <cp:revision>3</cp:revision>
  <dcterms:created xsi:type="dcterms:W3CDTF">2013-03-12T08:46:00Z</dcterms:created>
  <dcterms:modified xsi:type="dcterms:W3CDTF">2013-03-18T11:53:00Z</dcterms:modified>
</cp:coreProperties>
</file>